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664" w:rsidRPr="00571B41" w:rsidRDefault="00F94664" w:rsidP="003C4FC8">
      <w:pPr>
        <w:spacing w:after="0" w:line="240" w:lineRule="auto"/>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18pt;width:108pt;height:84pt;z-index:-251658240">
            <v:imagedata r:id="rId5" o:title=""/>
          </v:shape>
          <o:OLEObject Type="Embed" ProgID="CorelDraw.Graphic.7" ShapeID="_x0000_s1026" DrawAspect="Content" ObjectID="_1508578326" r:id="rId6"/>
        </w:pict>
      </w:r>
      <w:r w:rsidRPr="00571B41">
        <w:t xml:space="preserve">                          HRVATSKO KNJIŽNIČARSKO DRUŠTVO</w:t>
      </w:r>
    </w:p>
    <w:p w:rsidR="00F94664" w:rsidRPr="00571B41" w:rsidRDefault="00F94664" w:rsidP="003C4FC8">
      <w:pPr>
        <w:spacing w:after="0" w:line="240" w:lineRule="auto"/>
        <w:ind w:left="708"/>
      </w:pPr>
      <w:r w:rsidRPr="00571B41">
        <w:t xml:space="preserve">            CROATIAN LIBRARY ASSOCIATION</w:t>
      </w:r>
    </w:p>
    <w:p w:rsidR="00F94664" w:rsidRPr="00571B41" w:rsidRDefault="00F94664" w:rsidP="003C4FC8">
      <w:pPr>
        <w:spacing w:after="0" w:line="240" w:lineRule="auto"/>
        <w:ind w:left="708"/>
      </w:pPr>
    </w:p>
    <w:p w:rsidR="00F94664" w:rsidRPr="00571B41" w:rsidRDefault="00F94664" w:rsidP="003C4FC8">
      <w:pPr>
        <w:spacing w:after="0" w:line="240" w:lineRule="auto"/>
        <w:ind w:left="708"/>
      </w:pPr>
    </w:p>
    <w:p w:rsidR="00F94664" w:rsidRPr="00571B41" w:rsidRDefault="00F94664" w:rsidP="003C4FC8">
      <w:pPr>
        <w:spacing w:after="0" w:line="240" w:lineRule="auto"/>
        <w:ind w:left="708"/>
      </w:pPr>
    </w:p>
    <w:p w:rsidR="00F94664" w:rsidRPr="00571B41" w:rsidRDefault="00F94664" w:rsidP="003C4FC8">
      <w:pPr>
        <w:spacing w:after="0" w:line="240" w:lineRule="auto"/>
        <w:rPr>
          <w:rFonts w:ascii="Arial Narrow" w:hAnsi="Arial Narrow"/>
          <w:b/>
          <w:sz w:val="24"/>
          <w:szCs w:val="24"/>
        </w:rPr>
      </w:pPr>
      <w:r>
        <w:rPr>
          <w:rFonts w:ascii="Arial Narrow" w:hAnsi="Arial Narrow"/>
          <w:b/>
          <w:sz w:val="24"/>
          <w:szCs w:val="24"/>
        </w:rPr>
        <w:t>Stručni</w:t>
      </w:r>
      <w:r w:rsidRPr="00571B41">
        <w:rPr>
          <w:rFonts w:ascii="Arial Narrow" w:hAnsi="Arial Narrow"/>
          <w:b/>
          <w:sz w:val="24"/>
          <w:szCs w:val="24"/>
        </w:rPr>
        <w:t xml:space="preserve"> odbor (2014.- 2016.)</w:t>
      </w:r>
    </w:p>
    <w:p w:rsidR="00F94664" w:rsidRPr="00571B41" w:rsidRDefault="00F94664" w:rsidP="003C4FC8">
      <w:pPr>
        <w:spacing w:after="0" w:line="240" w:lineRule="auto"/>
        <w:rPr>
          <w:rFonts w:ascii="Arial Narrow" w:hAnsi="Arial Narrow"/>
          <w:sz w:val="24"/>
          <w:szCs w:val="24"/>
        </w:rPr>
      </w:pPr>
      <w:r w:rsidRPr="00571B41">
        <w:rPr>
          <w:rFonts w:ascii="Arial Narrow" w:hAnsi="Arial Narrow"/>
          <w:sz w:val="24"/>
          <w:szCs w:val="24"/>
        </w:rPr>
        <w:t>Hrvatske bratske zajednice 4</w:t>
      </w:r>
    </w:p>
    <w:p w:rsidR="00F94664" w:rsidRPr="00571B41" w:rsidRDefault="00F94664" w:rsidP="003C4FC8">
      <w:pPr>
        <w:spacing w:after="0" w:line="240" w:lineRule="auto"/>
        <w:rPr>
          <w:rFonts w:ascii="Arial Narrow" w:hAnsi="Arial Narrow"/>
          <w:sz w:val="24"/>
          <w:szCs w:val="24"/>
        </w:rPr>
      </w:pPr>
      <w:r w:rsidRPr="00571B41">
        <w:rPr>
          <w:rFonts w:ascii="Arial Narrow" w:hAnsi="Arial Narrow"/>
          <w:sz w:val="24"/>
          <w:szCs w:val="24"/>
        </w:rPr>
        <w:t>10000 Zagreb</w:t>
      </w:r>
    </w:p>
    <w:p w:rsidR="00F94664" w:rsidRPr="00571B41" w:rsidRDefault="00F94664" w:rsidP="003C4FC8">
      <w:pPr>
        <w:spacing w:after="200" w:line="276" w:lineRule="auto"/>
        <w:jc w:val="center"/>
        <w:rPr>
          <w:rFonts w:ascii="Arial Narrow" w:hAnsi="Arial Narrow"/>
          <w:b/>
          <w:sz w:val="24"/>
          <w:szCs w:val="24"/>
        </w:rPr>
      </w:pPr>
    </w:p>
    <w:p w:rsidR="00F94664" w:rsidRPr="00571B41" w:rsidRDefault="00F94664" w:rsidP="003C4FC8">
      <w:pPr>
        <w:spacing w:after="200" w:line="276" w:lineRule="auto"/>
        <w:jc w:val="center"/>
        <w:rPr>
          <w:rFonts w:ascii="Arial Narrow" w:hAnsi="Arial Narrow"/>
          <w:sz w:val="24"/>
          <w:szCs w:val="24"/>
        </w:rPr>
      </w:pPr>
      <w:r w:rsidRPr="00571B41">
        <w:rPr>
          <w:rFonts w:ascii="Arial Narrow" w:hAnsi="Arial Narrow"/>
          <w:b/>
          <w:sz w:val="24"/>
          <w:szCs w:val="24"/>
        </w:rPr>
        <w:t>ZAPISNIK</w:t>
      </w:r>
      <w:r w:rsidRPr="00571B41">
        <w:rPr>
          <w:rFonts w:ascii="Arial Narrow" w:hAnsi="Arial Narrow"/>
          <w:sz w:val="24"/>
          <w:szCs w:val="24"/>
        </w:rPr>
        <w:t xml:space="preserve"> sa </w:t>
      </w:r>
      <w:r>
        <w:rPr>
          <w:rFonts w:ascii="Arial Narrow" w:hAnsi="Arial Narrow"/>
          <w:sz w:val="24"/>
          <w:szCs w:val="24"/>
        </w:rPr>
        <w:t>5</w:t>
      </w:r>
      <w:r w:rsidRPr="00571B41">
        <w:rPr>
          <w:rFonts w:ascii="Arial Narrow" w:hAnsi="Arial Narrow"/>
          <w:sz w:val="24"/>
          <w:szCs w:val="24"/>
        </w:rPr>
        <w:t xml:space="preserve">. sjednice </w:t>
      </w:r>
      <w:r>
        <w:rPr>
          <w:rFonts w:ascii="Arial Narrow" w:hAnsi="Arial Narrow"/>
          <w:sz w:val="24"/>
          <w:szCs w:val="24"/>
        </w:rPr>
        <w:t>Stručnog</w:t>
      </w:r>
      <w:r w:rsidRPr="00571B41">
        <w:rPr>
          <w:rFonts w:ascii="Arial Narrow" w:hAnsi="Arial Narrow"/>
          <w:sz w:val="24"/>
          <w:szCs w:val="24"/>
        </w:rPr>
        <w:t xml:space="preserve"> odbora HKD-a</w:t>
      </w:r>
    </w:p>
    <w:p w:rsidR="00F94664" w:rsidRPr="00571B41" w:rsidRDefault="00F94664" w:rsidP="003C4FC8">
      <w:pPr>
        <w:spacing w:after="200" w:line="276" w:lineRule="auto"/>
        <w:jc w:val="center"/>
        <w:rPr>
          <w:rFonts w:ascii="Arial Narrow" w:hAnsi="Arial Narrow"/>
          <w:sz w:val="24"/>
          <w:szCs w:val="24"/>
        </w:rPr>
      </w:pPr>
    </w:p>
    <w:p w:rsidR="00F94664" w:rsidRDefault="00F94664" w:rsidP="003C4FC8">
      <w:pPr>
        <w:spacing w:after="200" w:line="276" w:lineRule="auto"/>
        <w:jc w:val="both"/>
        <w:rPr>
          <w:rFonts w:ascii="Arial Narrow" w:hAnsi="Arial Narrow"/>
          <w:sz w:val="24"/>
          <w:szCs w:val="24"/>
        </w:rPr>
      </w:pPr>
      <w:r>
        <w:rPr>
          <w:rFonts w:ascii="Arial Narrow" w:hAnsi="Arial Narrow"/>
          <w:sz w:val="24"/>
          <w:szCs w:val="24"/>
        </w:rPr>
        <w:t>Peta</w:t>
      </w:r>
      <w:r w:rsidRPr="00571B41">
        <w:rPr>
          <w:rFonts w:ascii="Arial Narrow" w:hAnsi="Arial Narrow"/>
          <w:sz w:val="24"/>
          <w:szCs w:val="24"/>
        </w:rPr>
        <w:t xml:space="preserve"> sjednica </w:t>
      </w:r>
      <w:r>
        <w:rPr>
          <w:rFonts w:ascii="Arial Narrow" w:hAnsi="Arial Narrow"/>
          <w:sz w:val="24"/>
          <w:szCs w:val="24"/>
        </w:rPr>
        <w:t>Stručnog</w:t>
      </w:r>
      <w:r w:rsidRPr="00571B41">
        <w:rPr>
          <w:rFonts w:ascii="Arial Narrow" w:hAnsi="Arial Narrow"/>
          <w:sz w:val="24"/>
          <w:szCs w:val="24"/>
        </w:rPr>
        <w:t xml:space="preserve"> odbora HKD-a održana je </w:t>
      </w:r>
      <w:r>
        <w:rPr>
          <w:rFonts w:ascii="Arial Narrow" w:hAnsi="Arial Narrow"/>
          <w:sz w:val="24"/>
          <w:szCs w:val="24"/>
        </w:rPr>
        <w:t>23</w:t>
      </w:r>
      <w:r w:rsidRPr="00571B41">
        <w:rPr>
          <w:rFonts w:ascii="Arial Narrow" w:hAnsi="Arial Narrow"/>
          <w:sz w:val="24"/>
          <w:szCs w:val="24"/>
        </w:rPr>
        <w:t xml:space="preserve">. </w:t>
      </w:r>
      <w:r>
        <w:rPr>
          <w:rFonts w:ascii="Arial Narrow" w:hAnsi="Arial Narrow"/>
          <w:sz w:val="24"/>
          <w:szCs w:val="24"/>
        </w:rPr>
        <w:t xml:space="preserve">i 28. rujna </w:t>
      </w:r>
      <w:r w:rsidRPr="00571B41">
        <w:rPr>
          <w:rFonts w:ascii="Arial Narrow" w:hAnsi="Arial Narrow"/>
          <w:sz w:val="24"/>
          <w:szCs w:val="24"/>
        </w:rPr>
        <w:t>2015. u Uredu Hrvatskoga knjižničarskog društva.</w:t>
      </w:r>
      <w:r>
        <w:rPr>
          <w:rFonts w:ascii="Arial Narrow" w:hAnsi="Arial Narrow"/>
          <w:sz w:val="24"/>
          <w:szCs w:val="24"/>
        </w:rPr>
        <w:t xml:space="preserve"> Prvi dio sjednice je </w:t>
      </w:r>
      <w:r w:rsidRPr="00571B41">
        <w:rPr>
          <w:rFonts w:ascii="Arial Narrow" w:hAnsi="Arial Narrow"/>
          <w:sz w:val="24"/>
          <w:szCs w:val="24"/>
        </w:rPr>
        <w:t>traja</w:t>
      </w:r>
      <w:r>
        <w:rPr>
          <w:rFonts w:ascii="Arial Narrow" w:hAnsi="Arial Narrow"/>
          <w:sz w:val="24"/>
          <w:szCs w:val="24"/>
        </w:rPr>
        <w:t>o od 11.00 do 14.30 sati, a drugi dio sjednice se nastavio 28. rujna 2015. godine od 9.00 do 14.00 sati.</w:t>
      </w:r>
    </w:p>
    <w:p w:rsidR="00F94664" w:rsidRPr="004272B1" w:rsidRDefault="00F94664" w:rsidP="003C4FC8">
      <w:pPr>
        <w:spacing w:after="200" w:line="276" w:lineRule="auto"/>
        <w:jc w:val="both"/>
        <w:rPr>
          <w:rFonts w:ascii="Arial Narrow" w:hAnsi="Arial Narrow"/>
          <w:b/>
          <w:sz w:val="24"/>
          <w:szCs w:val="24"/>
        </w:rPr>
      </w:pPr>
      <w:r>
        <w:rPr>
          <w:rFonts w:ascii="Arial Narrow" w:hAnsi="Arial Narrow"/>
          <w:b/>
          <w:sz w:val="24"/>
          <w:szCs w:val="24"/>
        </w:rPr>
        <w:t>Prisutni:</w:t>
      </w:r>
    </w:p>
    <w:p w:rsidR="00F94664" w:rsidRPr="003C4FC8" w:rsidRDefault="00F94664" w:rsidP="003C4FC8">
      <w:pPr>
        <w:pStyle w:val="ListParagraph"/>
        <w:numPr>
          <w:ilvl w:val="0"/>
          <w:numId w:val="1"/>
        </w:numPr>
        <w:spacing w:after="200" w:line="276" w:lineRule="auto"/>
        <w:jc w:val="both"/>
        <w:rPr>
          <w:rFonts w:ascii="Arial Narrow" w:hAnsi="Arial Narrow"/>
          <w:b/>
          <w:sz w:val="24"/>
          <w:szCs w:val="24"/>
        </w:rPr>
      </w:pPr>
      <w:r w:rsidRPr="00571B41">
        <w:rPr>
          <w:rFonts w:ascii="Arial Narrow" w:hAnsi="Arial Narrow"/>
          <w:b/>
          <w:sz w:val="24"/>
          <w:szCs w:val="24"/>
        </w:rPr>
        <w:t xml:space="preserve">Dunja Holcer </w:t>
      </w:r>
      <w:r w:rsidRPr="00571B41">
        <w:rPr>
          <w:rFonts w:ascii="Arial Narrow" w:hAnsi="Arial Narrow"/>
          <w:sz w:val="24"/>
          <w:szCs w:val="24"/>
        </w:rPr>
        <w:t>(</w:t>
      </w:r>
      <w:r w:rsidRPr="00571B41">
        <w:rPr>
          <w:rFonts w:ascii="Arial Narrow" w:hAnsi="Arial Narrow"/>
          <w:i/>
          <w:sz w:val="24"/>
          <w:szCs w:val="24"/>
        </w:rPr>
        <w:t>predsjednica Hrvatskoga knjižničarskog društva</w:t>
      </w:r>
      <w:r w:rsidRPr="00571B41">
        <w:rPr>
          <w:rFonts w:ascii="Arial Narrow" w:hAnsi="Arial Narrow"/>
          <w:sz w:val="24"/>
          <w:szCs w:val="24"/>
        </w:rPr>
        <w:t>)</w:t>
      </w:r>
    </w:p>
    <w:p w:rsidR="00F94664" w:rsidRPr="00571B41" w:rsidRDefault="00F94664" w:rsidP="003C4FC8">
      <w:pPr>
        <w:numPr>
          <w:ilvl w:val="0"/>
          <w:numId w:val="1"/>
        </w:numPr>
        <w:spacing w:line="360" w:lineRule="auto"/>
        <w:contextualSpacing/>
        <w:rPr>
          <w:rFonts w:ascii="Arial Narrow" w:hAnsi="Arial Narrow"/>
          <w:b/>
          <w:sz w:val="24"/>
          <w:szCs w:val="24"/>
        </w:rPr>
      </w:pPr>
      <w:r w:rsidRPr="00571B41">
        <w:rPr>
          <w:rFonts w:ascii="Arial Narrow" w:hAnsi="Arial Narrow"/>
          <w:b/>
          <w:sz w:val="24"/>
          <w:szCs w:val="24"/>
        </w:rPr>
        <w:t xml:space="preserve">Marijana Mišetić </w:t>
      </w:r>
      <w:r w:rsidRPr="00571B41">
        <w:rPr>
          <w:rFonts w:ascii="Arial Narrow" w:hAnsi="Arial Narrow"/>
          <w:i/>
        </w:rPr>
        <w:t>(predsjednica Stručnog odbora)</w:t>
      </w:r>
    </w:p>
    <w:p w:rsidR="00F94664" w:rsidRPr="00571B41" w:rsidRDefault="00F94664" w:rsidP="003C4FC8">
      <w:pPr>
        <w:numPr>
          <w:ilvl w:val="0"/>
          <w:numId w:val="1"/>
        </w:numPr>
        <w:spacing w:line="360" w:lineRule="auto"/>
        <w:contextualSpacing/>
        <w:rPr>
          <w:rFonts w:ascii="Arial Narrow" w:hAnsi="Arial Narrow"/>
          <w:b/>
          <w:sz w:val="24"/>
          <w:szCs w:val="24"/>
        </w:rPr>
      </w:pPr>
      <w:r w:rsidRPr="00571B41">
        <w:rPr>
          <w:rFonts w:ascii="Arial Narrow" w:hAnsi="Arial Narrow"/>
          <w:b/>
          <w:sz w:val="24"/>
          <w:szCs w:val="24"/>
        </w:rPr>
        <w:t xml:space="preserve">Tamara Krajna </w:t>
      </w:r>
      <w:r w:rsidRPr="00571B41">
        <w:rPr>
          <w:rFonts w:ascii="Arial Narrow" w:hAnsi="Arial Narrow"/>
          <w:i/>
        </w:rPr>
        <w:t>(predsjednica Nadzornog odbora)</w:t>
      </w:r>
    </w:p>
    <w:p w:rsidR="00F94664" w:rsidRPr="00571B41" w:rsidRDefault="00F94664" w:rsidP="003C4FC8">
      <w:pPr>
        <w:numPr>
          <w:ilvl w:val="0"/>
          <w:numId w:val="1"/>
        </w:numPr>
        <w:spacing w:line="360" w:lineRule="auto"/>
        <w:contextualSpacing/>
      </w:pPr>
      <w:r>
        <w:rPr>
          <w:rFonts w:ascii="Arial Narrow" w:hAnsi="Arial Narrow"/>
          <w:b/>
          <w:sz w:val="24"/>
          <w:szCs w:val="24"/>
        </w:rPr>
        <w:t xml:space="preserve"> Kristina Romić </w:t>
      </w:r>
      <w:r>
        <w:rPr>
          <w:rFonts w:ascii="Arial Narrow" w:hAnsi="Arial Narrow"/>
          <w:i/>
          <w:sz w:val="24"/>
          <w:szCs w:val="24"/>
        </w:rPr>
        <w:t>(stručna tajnica)</w:t>
      </w:r>
    </w:p>
    <w:p w:rsidR="00F94664" w:rsidRPr="00571B41" w:rsidRDefault="00F94664" w:rsidP="003C4FC8">
      <w:pPr>
        <w:numPr>
          <w:ilvl w:val="0"/>
          <w:numId w:val="1"/>
        </w:numPr>
        <w:spacing w:line="360" w:lineRule="auto"/>
        <w:contextualSpacing/>
        <w:rPr>
          <w:rFonts w:ascii="Arial Narrow" w:hAnsi="Arial Narrow"/>
          <w:b/>
          <w:sz w:val="24"/>
          <w:szCs w:val="24"/>
        </w:rPr>
      </w:pPr>
      <w:r w:rsidRPr="00571B41">
        <w:rPr>
          <w:rFonts w:ascii="Arial Narrow" w:hAnsi="Arial Narrow"/>
          <w:b/>
          <w:sz w:val="24"/>
          <w:szCs w:val="24"/>
        </w:rPr>
        <w:t xml:space="preserve">Frida Bišćan </w:t>
      </w:r>
      <w:r w:rsidRPr="00571B41">
        <w:rPr>
          <w:rFonts w:ascii="Arial Narrow" w:hAnsi="Arial Narrow"/>
          <w:i/>
        </w:rPr>
        <w:t xml:space="preserve">(predsjednica </w:t>
      </w:r>
      <w:r w:rsidRPr="00571B41">
        <w:rPr>
          <w:rFonts w:ascii="Arial Narrow" w:hAnsi="Arial Narrow"/>
          <w:bCs/>
          <w:i/>
        </w:rPr>
        <w:t>Komisije za izgradnju i opremu knjižnica)</w:t>
      </w:r>
    </w:p>
    <w:p w:rsidR="00F94664" w:rsidRPr="00013E2E" w:rsidRDefault="00F94664" w:rsidP="003C4FC8">
      <w:pPr>
        <w:numPr>
          <w:ilvl w:val="0"/>
          <w:numId w:val="1"/>
        </w:numPr>
        <w:spacing w:line="360" w:lineRule="auto"/>
        <w:contextualSpacing/>
        <w:rPr>
          <w:rFonts w:ascii="Arial Narrow" w:hAnsi="Arial Narrow"/>
          <w:b/>
          <w:sz w:val="24"/>
          <w:szCs w:val="24"/>
        </w:rPr>
      </w:pPr>
      <w:r w:rsidRPr="00013E2E">
        <w:rPr>
          <w:rFonts w:ascii="Arial Narrow" w:hAnsi="Arial Narrow"/>
          <w:b/>
          <w:sz w:val="24"/>
          <w:szCs w:val="24"/>
        </w:rPr>
        <w:t xml:space="preserve">Darija Ćaleta </w:t>
      </w:r>
      <w:r w:rsidRPr="00013E2E">
        <w:rPr>
          <w:rFonts w:ascii="Arial Narrow" w:hAnsi="Arial Narrow"/>
          <w:i/>
        </w:rPr>
        <w:t xml:space="preserve">(predsjednica </w:t>
      </w:r>
      <w:r w:rsidRPr="00013E2E">
        <w:rPr>
          <w:rFonts w:ascii="Arial Narrow" w:hAnsi="Arial Narrow"/>
          <w:bCs/>
          <w:i/>
        </w:rPr>
        <w:t>Komisije za muzejske i galerijske knjižnice)</w:t>
      </w:r>
    </w:p>
    <w:p w:rsidR="00F94664" w:rsidRPr="00571B41" w:rsidRDefault="00F94664" w:rsidP="003C4FC8">
      <w:pPr>
        <w:numPr>
          <w:ilvl w:val="0"/>
          <w:numId w:val="1"/>
        </w:numPr>
        <w:spacing w:line="360" w:lineRule="auto"/>
        <w:contextualSpacing/>
        <w:rPr>
          <w:rFonts w:ascii="Arial Narrow" w:hAnsi="Arial Narrow"/>
          <w:i/>
        </w:rPr>
      </w:pPr>
      <w:r>
        <w:rPr>
          <w:rFonts w:ascii="Arial Narrow" w:hAnsi="Arial Narrow"/>
          <w:b/>
          <w:sz w:val="24"/>
          <w:szCs w:val="24"/>
        </w:rPr>
        <w:t>Vesna Golubović</w:t>
      </w:r>
      <w:r w:rsidRPr="00571B41">
        <w:rPr>
          <w:rFonts w:ascii="Arial Narrow" w:hAnsi="Arial Narrow"/>
          <w:b/>
          <w:sz w:val="24"/>
          <w:szCs w:val="24"/>
        </w:rPr>
        <w:t xml:space="preserve"> </w:t>
      </w:r>
      <w:r w:rsidRPr="00571B41">
        <w:rPr>
          <w:rFonts w:ascii="Arial Narrow" w:hAnsi="Arial Narrow"/>
          <w:i/>
        </w:rPr>
        <w:t>(predsjednic</w:t>
      </w:r>
      <w:r>
        <w:rPr>
          <w:rFonts w:ascii="Arial Narrow" w:hAnsi="Arial Narrow"/>
          <w:i/>
        </w:rPr>
        <w:t>a</w:t>
      </w:r>
      <w:r w:rsidRPr="00571B41">
        <w:rPr>
          <w:rFonts w:ascii="Arial Narrow" w:hAnsi="Arial Narrow"/>
          <w:i/>
        </w:rPr>
        <w:t xml:space="preserve"> Komisije za nabavu knjižnične građe i međuknjižničnu posudbu)</w:t>
      </w:r>
    </w:p>
    <w:p w:rsidR="00F94664" w:rsidRPr="00571B41" w:rsidRDefault="00F94664" w:rsidP="003C4FC8">
      <w:pPr>
        <w:numPr>
          <w:ilvl w:val="0"/>
          <w:numId w:val="1"/>
        </w:numPr>
        <w:spacing w:line="360" w:lineRule="auto"/>
        <w:contextualSpacing/>
        <w:rPr>
          <w:rFonts w:ascii="Arial Narrow" w:hAnsi="Arial Narrow"/>
          <w:b/>
          <w:sz w:val="24"/>
          <w:szCs w:val="24"/>
        </w:rPr>
      </w:pPr>
      <w:r w:rsidRPr="00571B41">
        <w:rPr>
          <w:rFonts w:ascii="Arial Narrow" w:hAnsi="Arial Narrow"/>
          <w:b/>
          <w:sz w:val="24"/>
          <w:szCs w:val="24"/>
        </w:rPr>
        <w:t xml:space="preserve">Ivan Kraljević </w:t>
      </w:r>
      <w:r w:rsidRPr="00571B41">
        <w:rPr>
          <w:rFonts w:ascii="Arial Narrow" w:hAnsi="Arial Narrow"/>
          <w:i/>
        </w:rPr>
        <w:t xml:space="preserve">(predsjednik </w:t>
      </w:r>
      <w:r w:rsidRPr="00571B41">
        <w:rPr>
          <w:rFonts w:ascii="Arial Narrow" w:hAnsi="Arial Narrow"/>
          <w:bCs/>
          <w:i/>
        </w:rPr>
        <w:t>Radne grupa za Zelene knjižnice)</w:t>
      </w:r>
    </w:p>
    <w:p w:rsidR="00F94664" w:rsidRPr="00571B41" w:rsidRDefault="00F94664" w:rsidP="003C4FC8">
      <w:pPr>
        <w:numPr>
          <w:ilvl w:val="0"/>
          <w:numId w:val="1"/>
        </w:numPr>
        <w:spacing w:line="360" w:lineRule="auto"/>
        <w:contextualSpacing/>
        <w:rPr>
          <w:rFonts w:ascii="Arial Narrow" w:hAnsi="Arial Narrow"/>
          <w:b/>
          <w:sz w:val="24"/>
          <w:szCs w:val="24"/>
        </w:rPr>
      </w:pPr>
      <w:r w:rsidRPr="00571B41">
        <w:rPr>
          <w:rFonts w:ascii="Arial Narrow" w:hAnsi="Arial Narrow"/>
          <w:b/>
          <w:sz w:val="24"/>
          <w:szCs w:val="24"/>
        </w:rPr>
        <w:t xml:space="preserve">Ljiljana Krpeljević </w:t>
      </w:r>
      <w:r w:rsidRPr="00571B41">
        <w:rPr>
          <w:rFonts w:ascii="Arial Narrow" w:hAnsi="Arial Narrow"/>
          <w:i/>
        </w:rPr>
        <w:t>(predsjednica Komisije za zavičajne zbirke)</w:t>
      </w:r>
    </w:p>
    <w:p w:rsidR="00F94664" w:rsidRPr="00571B41" w:rsidRDefault="00F94664" w:rsidP="003C4FC8">
      <w:pPr>
        <w:numPr>
          <w:ilvl w:val="0"/>
          <w:numId w:val="1"/>
        </w:numPr>
        <w:spacing w:line="360" w:lineRule="auto"/>
        <w:contextualSpacing/>
        <w:rPr>
          <w:rFonts w:ascii="Arial Narrow" w:hAnsi="Arial Narrow"/>
          <w:b/>
          <w:sz w:val="24"/>
          <w:szCs w:val="24"/>
        </w:rPr>
      </w:pPr>
      <w:r w:rsidRPr="00571B41">
        <w:rPr>
          <w:rFonts w:ascii="Arial Narrow" w:hAnsi="Arial Narrow"/>
          <w:b/>
          <w:sz w:val="24"/>
          <w:szCs w:val="24"/>
        </w:rPr>
        <w:t xml:space="preserve">Marina Mihalić </w:t>
      </w:r>
      <w:r w:rsidRPr="00571B41">
        <w:rPr>
          <w:rFonts w:ascii="Arial Narrow" w:hAnsi="Arial Narrow"/>
          <w:i/>
        </w:rPr>
        <w:t xml:space="preserve">(predsjednica </w:t>
      </w:r>
      <w:r w:rsidRPr="00571B41">
        <w:rPr>
          <w:rFonts w:ascii="Arial Narrow" w:hAnsi="Arial Narrow"/>
          <w:bCs/>
          <w:i/>
        </w:rPr>
        <w:t>Komisije za statistiku i pokazatelje uspješnosti u knjižnicama)</w:t>
      </w:r>
    </w:p>
    <w:p w:rsidR="00F94664" w:rsidRPr="00571B41" w:rsidRDefault="00F94664" w:rsidP="003C4FC8">
      <w:pPr>
        <w:numPr>
          <w:ilvl w:val="0"/>
          <w:numId w:val="1"/>
        </w:numPr>
        <w:spacing w:line="360" w:lineRule="auto"/>
        <w:contextualSpacing/>
        <w:rPr>
          <w:rFonts w:ascii="Arial Narrow" w:hAnsi="Arial Narrow"/>
          <w:b/>
          <w:sz w:val="24"/>
          <w:szCs w:val="24"/>
        </w:rPr>
      </w:pPr>
      <w:r w:rsidRPr="00571B41">
        <w:rPr>
          <w:rFonts w:ascii="Arial Narrow" w:hAnsi="Arial Narrow"/>
          <w:b/>
          <w:sz w:val="24"/>
          <w:szCs w:val="24"/>
        </w:rPr>
        <w:t xml:space="preserve">Dragutin Nemec </w:t>
      </w:r>
      <w:r w:rsidRPr="00571B41">
        <w:rPr>
          <w:rFonts w:ascii="Arial Narrow" w:hAnsi="Arial Narrow"/>
          <w:i/>
        </w:rPr>
        <w:t>(predsjednik Komisije za pravne i srodne knjižnice)</w:t>
      </w:r>
    </w:p>
    <w:p w:rsidR="00F94664" w:rsidRPr="00571B41" w:rsidRDefault="00F94664" w:rsidP="003C4FC8">
      <w:pPr>
        <w:numPr>
          <w:ilvl w:val="0"/>
          <w:numId w:val="1"/>
        </w:numPr>
        <w:spacing w:line="360" w:lineRule="auto"/>
        <w:contextualSpacing/>
        <w:rPr>
          <w:rFonts w:ascii="Arial Narrow" w:hAnsi="Arial Narrow"/>
          <w:b/>
          <w:sz w:val="24"/>
          <w:szCs w:val="24"/>
        </w:rPr>
      </w:pPr>
      <w:r>
        <w:rPr>
          <w:rFonts w:ascii="Arial Narrow" w:hAnsi="Arial Narrow"/>
          <w:b/>
          <w:sz w:val="24"/>
          <w:szCs w:val="24"/>
        </w:rPr>
        <w:t>Danijela Getliher</w:t>
      </w:r>
      <w:r w:rsidRPr="00571B41">
        <w:rPr>
          <w:rFonts w:ascii="Arial Narrow" w:hAnsi="Arial Narrow"/>
          <w:b/>
          <w:sz w:val="24"/>
          <w:szCs w:val="24"/>
        </w:rPr>
        <w:t xml:space="preserve"> </w:t>
      </w:r>
      <w:r w:rsidRPr="00571B41">
        <w:rPr>
          <w:rFonts w:ascii="Arial Narrow" w:hAnsi="Arial Narrow"/>
          <w:i/>
        </w:rPr>
        <w:t>(</w:t>
      </w:r>
      <w:r>
        <w:rPr>
          <w:rFonts w:ascii="Arial Narrow" w:hAnsi="Arial Narrow"/>
          <w:i/>
        </w:rPr>
        <w:t xml:space="preserve">zamjena za </w:t>
      </w:r>
      <w:r w:rsidRPr="00571B41">
        <w:rPr>
          <w:rFonts w:ascii="Arial Narrow" w:hAnsi="Arial Narrow"/>
          <w:i/>
        </w:rPr>
        <w:t>predsjednic</w:t>
      </w:r>
      <w:r>
        <w:rPr>
          <w:rFonts w:ascii="Arial Narrow" w:hAnsi="Arial Narrow"/>
          <w:i/>
        </w:rPr>
        <w:t>u</w:t>
      </w:r>
      <w:r w:rsidRPr="00571B41">
        <w:rPr>
          <w:rFonts w:ascii="Arial Narrow" w:hAnsi="Arial Narrow"/>
          <w:i/>
        </w:rPr>
        <w:t xml:space="preserve"> Radne grupa za serijske publikacije)</w:t>
      </w:r>
    </w:p>
    <w:p w:rsidR="00F94664" w:rsidRPr="00571B41" w:rsidRDefault="00F94664" w:rsidP="003C4FC8">
      <w:pPr>
        <w:numPr>
          <w:ilvl w:val="0"/>
          <w:numId w:val="1"/>
        </w:numPr>
        <w:spacing w:line="360" w:lineRule="auto"/>
        <w:contextualSpacing/>
        <w:rPr>
          <w:rFonts w:ascii="Arial Narrow" w:hAnsi="Arial Narrow"/>
          <w:b/>
          <w:sz w:val="24"/>
          <w:szCs w:val="24"/>
        </w:rPr>
      </w:pPr>
      <w:r w:rsidRPr="00571B41">
        <w:rPr>
          <w:rFonts w:ascii="Arial Narrow" w:hAnsi="Arial Narrow"/>
          <w:b/>
          <w:sz w:val="24"/>
          <w:szCs w:val="24"/>
        </w:rPr>
        <w:t xml:space="preserve">Branka Purgarić Kužić </w:t>
      </w:r>
      <w:r w:rsidRPr="00571B41">
        <w:rPr>
          <w:rFonts w:ascii="Arial Narrow" w:hAnsi="Arial Narrow"/>
          <w:i/>
        </w:rPr>
        <w:t>(</w:t>
      </w:r>
      <w:r w:rsidRPr="00571B41">
        <w:rPr>
          <w:rFonts w:ascii="Arial Narrow" w:hAnsi="Arial Narrow"/>
          <w:bCs/>
          <w:i/>
        </w:rPr>
        <w:t>predsjednica Komisije za klasifikaciju i predmetno označivanje</w:t>
      </w:r>
      <w:r w:rsidRPr="00571B41">
        <w:rPr>
          <w:rFonts w:ascii="Arial Narrow" w:hAnsi="Arial Narrow"/>
          <w:i/>
        </w:rPr>
        <w:t>)</w:t>
      </w:r>
    </w:p>
    <w:p w:rsidR="00F94664" w:rsidRPr="00571B41" w:rsidRDefault="00F94664" w:rsidP="003C4FC8">
      <w:pPr>
        <w:numPr>
          <w:ilvl w:val="0"/>
          <w:numId w:val="1"/>
        </w:numPr>
        <w:spacing w:line="360" w:lineRule="auto"/>
        <w:contextualSpacing/>
        <w:rPr>
          <w:rFonts w:ascii="Arial Narrow" w:hAnsi="Arial Narrow"/>
          <w:b/>
          <w:sz w:val="24"/>
          <w:szCs w:val="24"/>
        </w:rPr>
      </w:pPr>
      <w:r w:rsidRPr="00571B41">
        <w:rPr>
          <w:rFonts w:ascii="Arial Narrow" w:hAnsi="Arial Narrow"/>
          <w:b/>
          <w:sz w:val="24"/>
          <w:szCs w:val="24"/>
        </w:rPr>
        <w:t xml:space="preserve">Tamara Marija Seme </w:t>
      </w:r>
      <w:r w:rsidRPr="00571B41">
        <w:rPr>
          <w:rFonts w:ascii="Arial Narrow" w:hAnsi="Arial Narrow"/>
          <w:i/>
        </w:rPr>
        <w:t>(predsjednica</w:t>
      </w:r>
      <w:r w:rsidRPr="00571B41">
        <w:rPr>
          <w:rFonts w:ascii="Arial" w:hAnsi="Arial" w:cs="Arial"/>
          <w:bCs/>
          <w:i/>
          <w:color w:val="71245C"/>
          <w:shd w:val="clear" w:color="auto" w:fill="FFFFFF"/>
        </w:rPr>
        <w:t xml:space="preserve"> </w:t>
      </w:r>
      <w:r w:rsidRPr="00571B41">
        <w:rPr>
          <w:rFonts w:ascii="Arial Narrow" w:hAnsi="Arial Narrow"/>
          <w:bCs/>
          <w:i/>
        </w:rPr>
        <w:t>Komisije za medicinske knjižnice</w:t>
      </w:r>
      <w:r w:rsidRPr="00571B41">
        <w:rPr>
          <w:rFonts w:ascii="Arial Narrow" w:hAnsi="Arial Narrow"/>
          <w:i/>
        </w:rPr>
        <w:t>)</w:t>
      </w:r>
    </w:p>
    <w:p w:rsidR="00F94664" w:rsidRPr="00571B41" w:rsidRDefault="00F94664" w:rsidP="003C4FC8">
      <w:pPr>
        <w:numPr>
          <w:ilvl w:val="0"/>
          <w:numId w:val="1"/>
        </w:numPr>
        <w:spacing w:line="360" w:lineRule="auto"/>
        <w:contextualSpacing/>
        <w:rPr>
          <w:rFonts w:ascii="Arial Narrow" w:hAnsi="Arial Narrow"/>
          <w:b/>
          <w:sz w:val="24"/>
          <w:szCs w:val="24"/>
        </w:rPr>
      </w:pPr>
      <w:r w:rsidRPr="00571B41">
        <w:rPr>
          <w:rFonts w:ascii="Arial Narrow" w:hAnsi="Arial Narrow"/>
          <w:b/>
          <w:sz w:val="24"/>
          <w:szCs w:val="24"/>
        </w:rPr>
        <w:t xml:space="preserve">Tomislav Silić </w:t>
      </w:r>
      <w:r w:rsidRPr="00571B41">
        <w:rPr>
          <w:rFonts w:ascii="Arial Narrow" w:hAnsi="Arial Narrow"/>
          <w:i/>
        </w:rPr>
        <w:t xml:space="preserve">(predsjednik </w:t>
      </w:r>
      <w:r w:rsidRPr="00571B41">
        <w:rPr>
          <w:rFonts w:ascii="Arial Narrow" w:hAnsi="Arial Narrow"/>
          <w:bCs/>
          <w:i/>
        </w:rPr>
        <w:t>Komisije za informacijske tehnologije)</w:t>
      </w:r>
    </w:p>
    <w:p w:rsidR="00F94664" w:rsidRPr="00820C7A" w:rsidRDefault="00F94664" w:rsidP="003C4FC8">
      <w:pPr>
        <w:numPr>
          <w:ilvl w:val="0"/>
          <w:numId w:val="1"/>
        </w:numPr>
        <w:spacing w:line="360" w:lineRule="auto"/>
        <w:contextualSpacing/>
        <w:rPr>
          <w:rFonts w:ascii="Arial Narrow" w:hAnsi="Arial Narrow"/>
          <w:i/>
        </w:rPr>
      </w:pPr>
      <w:r w:rsidRPr="00571B41">
        <w:rPr>
          <w:rFonts w:ascii="Arial Narrow" w:hAnsi="Arial Narrow"/>
          <w:b/>
          <w:sz w:val="24"/>
          <w:szCs w:val="24"/>
        </w:rPr>
        <w:t xml:space="preserve">Alka Stropnik </w:t>
      </w:r>
      <w:r w:rsidRPr="00571B41">
        <w:rPr>
          <w:rFonts w:ascii="Arial Narrow" w:hAnsi="Arial Narrow"/>
          <w:i/>
        </w:rPr>
        <w:t xml:space="preserve">(predsjednica </w:t>
      </w:r>
      <w:r w:rsidRPr="00571B41">
        <w:rPr>
          <w:rFonts w:ascii="Arial Narrow" w:hAnsi="Arial Narrow"/>
          <w:bCs/>
          <w:i/>
        </w:rPr>
        <w:t>Komisije za knji</w:t>
      </w:r>
      <w:r>
        <w:rPr>
          <w:rFonts w:ascii="Arial Narrow" w:hAnsi="Arial Narrow"/>
          <w:bCs/>
          <w:i/>
        </w:rPr>
        <w:t>žnične usluge za djecu i mladež)</w:t>
      </w:r>
    </w:p>
    <w:p w:rsidR="00F94664" w:rsidRPr="00820C7A" w:rsidRDefault="00F94664" w:rsidP="00820C7A">
      <w:pPr>
        <w:numPr>
          <w:ilvl w:val="0"/>
          <w:numId w:val="1"/>
        </w:numPr>
        <w:spacing w:line="360" w:lineRule="auto"/>
        <w:contextualSpacing/>
        <w:rPr>
          <w:rFonts w:ascii="Arial Narrow" w:hAnsi="Arial Narrow"/>
          <w:b/>
          <w:sz w:val="24"/>
          <w:szCs w:val="24"/>
        </w:rPr>
      </w:pPr>
      <w:r w:rsidRPr="00571B41">
        <w:rPr>
          <w:rFonts w:ascii="Arial Narrow" w:hAnsi="Arial Narrow"/>
          <w:b/>
          <w:sz w:val="24"/>
          <w:szCs w:val="24"/>
        </w:rPr>
        <w:t xml:space="preserve">Davorka Pšenica </w:t>
      </w:r>
      <w:r w:rsidRPr="00571B41">
        <w:rPr>
          <w:rFonts w:ascii="Arial Narrow" w:hAnsi="Arial Narrow"/>
          <w:i/>
        </w:rPr>
        <w:t>(predsjednica Komisije za slobodan pristup informacijama i slobodu izražavanja)</w:t>
      </w:r>
    </w:p>
    <w:p w:rsidR="00F94664" w:rsidRPr="00013E2E" w:rsidRDefault="00F94664" w:rsidP="003C4FC8">
      <w:pPr>
        <w:numPr>
          <w:ilvl w:val="0"/>
          <w:numId w:val="1"/>
        </w:numPr>
        <w:spacing w:line="360" w:lineRule="auto"/>
        <w:contextualSpacing/>
        <w:rPr>
          <w:rFonts w:ascii="Arial Narrow" w:hAnsi="Arial Narrow"/>
          <w:i/>
        </w:rPr>
      </w:pPr>
      <w:r w:rsidRPr="00013E2E">
        <w:rPr>
          <w:rFonts w:ascii="Arial Narrow" w:hAnsi="Arial Narrow"/>
          <w:b/>
          <w:sz w:val="24"/>
          <w:szCs w:val="24"/>
        </w:rPr>
        <w:t xml:space="preserve">Sanja Vukasović-Rogač </w:t>
      </w:r>
      <w:r w:rsidRPr="00013E2E">
        <w:rPr>
          <w:rFonts w:ascii="Arial Narrow" w:hAnsi="Arial Narrow"/>
          <w:i/>
        </w:rPr>
        <w:t xml:space="preserve">(predsjednica </w:t>
      </w:r>
      <w:r w:rsidRPr="00013E2E">
        <w:rPr>
          <w:rFonts w:ascii="Arial Narrow" w:hAnsi="Arial Narrow"/>
          <w:bCs/>
          <w:i/>
        </w:rPr>
        <w:t>Komisije za glazbene knjižnice i zbirke)</w:t>
      </w:r>
    </w:p>
    <w:p w:rsidR="00F94664" w:rsidRPr="00013E2E" w:rsidRDefault="00F94664" w:rsidP="003C4FC8">
      <w:pPr>
        <w:numPr>
          <w:ilvl w:val="0"/>
          <w:numId w:val="1"/>
        </w:numPr>
        <w:spacing w:line="360" w:lineRule="auto"/>
        <w:contextualSpacing/>
        <w:rPr>
          <w:rFonts w:ascii="Arial Narrow" w:hAnsi="Arial Narrow"/>
          <w:i/>
        </w:rPr>
      </w:pPr>
      <w:r>
        <w:rPr>
          <w:rFonts w:ascii="Arial Narrow" w:hAnsi="Arial Narrow"/>
          <w:b/>
        </w:rPr>
        <w:t xml:space="preserve">Željka Mišćin </w:t>
      </w:r>
      <w:r w:rsidRPr="00013E2E">
        <w:rPr>
          <w:rFonts w:ascii="Arial Narrow" w:hAnsi="Arial Narrow"/>
          <w:i/>
        </w:rPr>
        <w:t>(</w:t>
      </w:r>
      <w:r>
        <w:rPr>
          <w:rFonts w:ascii="Arial Narrow" w:hAnsi="Arial Narrow"/>
          <w:i/>
        </w:rPr>
        <w:t xml:space="preserve">zamjena </w:t>
      </w:r>
      <w:r w:rsidRPr="00013E2E">
        <w:rPr>
          <w:rFonts w:ascii="Arial Narrow" w:hAnsi="Arial Narrow"/>
          <w:i/>
        </w:rPr>
        <w:t>predsjednic</w:t>
      </w:r>
      <w:r>
        <w:rPr>
          <w:rFonts w:ascii="Arial Narrow" w:hAnsi="Arial Narrow"/>
          <w:i/>
        </w:rPr>
        <w:t>e</w:t>
      </w:r>
      <w:r w:rsidRPr="00013E2E">
        <w:rPr>
          <w:rFonts w:ascii="Arial Narrow" w:hAnsi="Arial Narrow"/>
          <w:i/>
        </w:rPr>
        <w:t xml:space="preserve"> </w:t>
      </w:r>
      <w:r w:rsidRPr="00013E2E">
        <w:rPr>
          <w:rFonts w:ascii="Arial Narrow" w:hAnsi="Arial Narrow"/>
          <w:bCs/>
          <w:i/>
        </w:rPr>
        <w:t xml:space="preserve">Komisije za </w:t>
      </w:r>
      <w:r>
        <w:rPr>
          <w:rFonts w:ascii="Arial Narrow" w:hAnsi="Arial Narrow"/>
          <w:bCs/>
          <w:i/>
        </w:rPr>
        <w:t>knj.usluge za osobe s pos. potrebama)</w:t>
      </w:r>
    </w:p>
    <w:p w:rsidR="00F94664" w:rsidRPr="00013E2E" w:rsidRDefault="00F94664" w:rsidP="003C4FC8">
      <w:pPr>
        <w:numPr>
          <w:ilvl w:val="0"/>
          <w:numId w:val="1"/>
        </w:numPr>
        <w:spacing w:line="360" w:lineRule="auto"/>
        <w:contextualSpacing/>
        <w:rPr>
          <w:rFonts w:ascii="Arial Narrow" w:hAnsi="Arial Narrow"/>
          <w:i/>
        </w:rPr>
      </w:pPr>
      <w:r>
        <w:rPr>
          <w:rFonts w:ascii="Arial Narrow" w:hAnsi="Arial Narrow"/>
          <w:b/>
          <w:bCs/>
        </w:rPr>
        <w:t xml:space="preserve">Vesna Hodak </w:t>
      </w:r>
      <w:r w:rsidRPr="00013E2E">
        <w:rPr>
          <w:rFonts w:ascii="Arial Narrow" w:hAnsi="Arial Narrow"/>
          <w:i/>
        </w:rPr>
        <w:t>(predsjednic</w:t>
      </w:r>
      <w:r>
        <w:rPr>
          <w:rFonts w:ascii="Arial Narrow" w:hAnsi="Arial Narrow"/>
          <w:i/>
        </w:rPr>
        <w:t>a</w:t>
      </w:r>
      <w:r w:rsidRPr="00013E2E">
        <w:rPr>
          <w:rFonts w:ascii="Arial Narrow" w:hAnsi="Arial Narrow"/>
          <w:i/>
        </w:rPr>
        <w:t xml:space="preserve"> </w:t>
      </w:r>
      <w:r w:rsidRPr="00013E2E">
        <w:rPr>
          <w:rFonts w:ascii="Arial Narrow" w:hAnsi="Arial Narrow"/>
          <w:bCs/>
          <w:i/>
        </w:rPr>
        <w:t xml:space="preserve">Komisije za </w:t>
      </w:r>
      <w:r>
        <w:rPr>
          <w:rFonts w:ascii="Arial Narrow" w:hAnsi="Arial Narrow"/>
          <w:bCs/>
          <w:i/>
        </w:rPr>
        <w:t>katalogizaciju)</w:t>
      </w:r>
    </w:p>
    <w:p w:rsidR="00F94664" w:rsidRDefault="00F94664" w:rsidP="003C4FC8">
      <w:pPr>
        <w:numPr>
          <w:ilvl w:val="0"/>
          <w:numId w:val="1"/>
        </w:numPr>
        <w:spacing w:line="360" w:lineRule="auto"/>
        <w:contextualSpacing/>
        <w:rPr>
          <w:rFonts w:ascii="Arial Narrow" w:hAnsi="Arial Narrow"/>
          <w:i/>
        </w:rPr>
      </w:pPr>
      <w:r>
        <w:rPr>
          <w:rFonts w:ascii="Arial Narrow" w:hAnsi="Arial Narrow"/>
          <w:b/>
          <w:bCs/>
        </w:rPr>
        <w:t xml:space="preserve">Danica Crnobrnja </w:t>
      </w:r>
      <w:r w:rsidRPr="00013E2E">
        <w:rPr>
          <w:rFonts w:ascii="Arial Narrow" w:hAnsi="Arial Narrow"/>
          <w:i/>
        </w:rPr>
        <w:t xml:space="preserve">(predsjednica </w:t>
      </w:r>
      <w:r w:rsidRPr="00013E2E">
        <w:rPr>
          <w:rFonts w:ascii="Arial Narrow" w:hAnsi="Arial Narrow"/>
          <w:bCs/>
          <w:i/>
        </w:rPr>
        <w:t xml:space="preserve">Komisije za </w:t>
      </w:r>
      <w:r>
        <w:rPr>
          <w:rFonts w:ascii="Arial Narrow" w:hAnsi="Arial Narrow"/>
          <w:bCs/>
          <w:i/>
        </w:rPr>
        <w:t>bolničke knjižnice)</w:t>
      </w:r>
    </w:p>
    <w:p w:rsidR="00F94664" w:rsidRPr="00044BE7" w:rsidRDefault="00F94664" w:rsidP="003C4FC8">
      <w:pPr>
        <w:numPr>
          <w:ilvl w:val="0"/>
          <w:numId w:val="1"/>
        </w:numPr>
        <w:spacing w:line="360" w:lineRule="auto"/>
        <w:contextualSpacing/>
        <w:rPr>
          <w:rFonts w:ascii="Arial Narrow" w:hAnsi="Arial Narrow"/>
          <w:i/>
        </w:rPr>
      </w:pPr>
      <w:r>
        <w:rPr>
          <w:rFonts w:ascii="Arial Narrow" w:hAnsi="Arial Narrow"/>
          <w:b/>
        </w:rPr>
        <w:t xml:space="preserve">Danica Pelko </w:t>
      </w:r>
      <w:r w:rsidRPr="00013E2E">
        <w:rPr>
          <w:rFonts w:ascii="Arial Narrow" w:hAnsi="Arial Narrow"/>
          <w:i/>
        </w:rPr>
        <w:t xml:space="preserve">(predsjednica </w:t>
      </w:r>
      <w:r w:rsidRPr="00013E2E">
        <w:rPr>
          <w:rFonts w:ascii="Arial Narrow" w:hAnsi="Arial Narrow"/>
          <w:bCs/>
          <w:i/>
        </w:rPr>
        <w:t xml:space="preserve">Komisije za </w:t>
      </w:r>
      <w:r>
        <w:rPr>
          <w:rFonts w:ascii="Arial Narrow" w:hAnsi="Arial Narrow"/>
          <w:bCs/>
          <w:i/>
        </w:rPr>
        <w:t>školske knjižnice)</w:t>
      </w:r>
    </w:p>
    <w:p w:rsidR="00F94664" w:rsidRPr="00044BE7" w:rsidRDefault="00F94664" w:rsidP="003C4FC8">
      <w:pPr>
        <w:numPr>
          <w:ilvl w:val="0"/>
          <w:numId w:val="1"/>
        </w:numPr>
        <w:spacing w:line="360" w:lineRule="auto"/>
        <w:contextualSpacing/>
        <w:rPr>
          <w:rFonts w:ascii="Arial Narrow" w:hAnsi="Arial Narrow"/>
          <w:i/>
        </w:rPr>
      </w:pPr>
      <w:r>
        <w:rPr>
          <w:rFonts w:ascii="Arial Narrow" w:hAnsi="Arial Narrow"/>
          <w:b/>
        </w:rPr>
        <w:t xml:space="preserve">Jablanka Sršen </w:t>
      </w:r>
      <w:r w:rsidRPr="00013E2E">
        <w:rPr>
          <w:rFonts w:ascii="Arial Narrow" w:hAnsi="Arial Narrow"/>
          <w:i/>
        </w:rPr>
        <w:t xml:space="preserve">(predsjednica </w:t>
      </w:r>
      <w:r w:rsidRPr="00013E2E">
        <w:rPr>
          <w:rFonts w:ascii="Arial Narrow" w:hAnsi="Arial Narrow"/>
          <w:bCs/>
          <w:i/>
        </w:rPr>
        <w:t xml:space="preserve">Komisije za </w:t>
      </w:r>
      <w:r>
        <w:rPr>
          <w:rFonts w:ascii="Arial Narrow" w:hAnsi="Arial Narrow"/>
          <w:bCs/>
          <w:i/>
        </w:rPr>
        <w:t>zaštitu)</w:t>
      </w:r>
    </w:p>
    <w:p w:rsidR="00F94664" w:rsidRPr="00820C7A" w:rsidRDefault="00F94664" w:rsidP="003C4FC8">
      <w:pPr>
        <w:numPr>
          <w:ilvl w:val="0"/>
          <w:numId w:val="1"/>
        </w:numPr>
        <w:spacing w:line="360" w:lineRule="auto"/>
        <w:contextualSpacing/>
        <w:rPr>
          <w:rFonts w:ascii="Arial Narrow" w:hAnsi="Arial Narrow"/>
          <w:i/>
        </w:rPr>
      </w:pPr>
      <w:r>
        <w:rPr>
          <w:rFonts w:ascii="Arial Narrow" w:hAnsi="Arial Narrow"/>
          <w:b/>
        </w:rPr>
        <w:t xml:space="preserve">Lorenka Bučević-Sanvincenti </w:t>
      </w:r>
      <w:r w:rsidRPr="00013E2E">
        <w:rPr>
          <w:rFonts w:ascii="Arial Narrow" w:hAnsi="Arial Narrow"/>
          <w:i/>
        </w:rPr>
        <w:t xml:space="preserve">(predsjednica </w:t>
      </w:r>
      <w:r w:rsidRPr="00013E2E">
        <w:rPr>
          <w:rFonts w:ascii="Arial Narrow" w:hAnsi="Arial Narrow"/>
          <w:bCs/>
          <w:i/>
        </w:rPr>
        <w:t xml:space="preserve">Komisije za </w:t>
      </w:r>
      <w:r>
        <w:rPr>
          <w:rFonts w:ascii="Arial Narrow" w:hAnsi="Arial Narrow"/>
          <w:bCs/>
          <w:i/>
        </w:rPr>
        <w:t>čitanje)</w:t>
      </w:r>
    </w:p>
    <w:p w:rsidR="00F94664" w:rsidRPr="00466134" w:rsidRDefault="00F94664" w:rsidP="003C4FC8">
      <w:pPr>
        <w:numPr>
          <w:ilvl w:val="0"/>
          <w:numId w:val="1"/>
        </w:numPr>
        <w:spacing w:line="360" w:lineRule="auto"/>
        <w:contextualSpacing/>
        <w:rPr>
          <w:rFonts w:ascii="Arial Narrow" w:hAnsi="Arial Narrow"/>
          <w:i/>
        </w:rPr>
      </w:pPr>
      <w:r>
        <w:rPr>
          <w:rFonts w:ascii="Arial Narrow" w:hAnsi="Arial Narrow"/>
          <w:b/>
          <w:sz w:val="24"/>
          <w:szCs w:val="24"/>
        </w:rPr>
        <w:t>Ljiljana Sabljak</w:t>
      </w:r>
      <w:r w:rsidRPr="00C4143D">
        <w:rPr>
          <w:rFonts w:ascii="Arial Narrow" w:hAnsi="Arial Narrow"/>
          <w:b/>
          <w:sz w:val="24"/>
          <w:szCs w:val="24"/>
        </w:rPr>
        <w:t xml:space="preserve"> </w:t>
      </w:r>
      <w:r w:rsidRPr="00C4143D">
        <w:rPr>
          <w:rFonts w:ascii="Arial Narrow" w:hAnsi="Arial Narrow"/>
          <w:i/>
        </w:rPr>
        <w:t>(</w:t>
      </w:r>
      <w:r>
        <w:rPr>
          <w:rFonts w:ascii="Arial Narrow" w:hAnsi="Arial Narrow"/>
          <w:i/>
        </w:rPr>
        <w:t xml:space="preserve">zamjena </w:t>
      </w:r>
      <w:r w:rsidRPr="00C4143D">
        <w:rPr>
          <w:rFonts w:ascii="Arial Narrow" w:hAnsi="Arial Narrow"/>
          <w:i/>
        </w:rPr>
        <w:t>predsjednic</w:t>
      </w:r>
      <w:r>
        <w:rPr>
          <w:rFonts w:ascii="Arial Narrow" w:hAnsi="Arial Narrow"/>
          <w:i/>
        </w:rPr>
        <w:t>e</w:t>
      </w:r>
      <w:r w:rsidRPr="00C4143D">
        <w:rPr>
          <w:rFonts w:ascii="Arial Narrow" w:hAnsi="Arial Narrow"/>
          <w:i/>
        </w:rPr>
        <w:t xml:space="preserve"> </w:t>
      </w:r>
      <w:r w:rsidRPr="00C4143D">
        <w:rPr>
          <w:rFonts w:ascii="Arial Narrow" w:hAnsi="Arial Narrow"/>
          <w:bCs/>
          <w:i/>
        </w:rPr>
        <w:t>Komisije za narodne knjižnice)</w:t>
      </w:r>
    </w:p>
    <w:p w:rsidR="00F94664" w:rsidRPr="004272B1" w:rsidRDefault="00F94664" w:rsidP="003C4FC8">
      <w:pPr>
        <w:numPr>
          <w:ilvl w:val="0"/>
          <w:numId w:val="1"/>
        </w:numPr>
        <w:spacing w:line="360" w:lineRule="auto"/>
        <w:contextualSpacing/>
        <w:rPr>
          <w:rFonts w:ascii="Arial Narrow" w:hAnsi="Arial Narrow"/>
          <w:i/>
        </w:rPr>
      </w:pPr>
      <w:r>
        <w:rPr>
          <w:rFonts w:ascii="Arial Narrow" w:hAnsi="Arial Narrow"/>
          <w:b/>
        </w:rPr>
        <w:t xml:space="preserve">Marija Šimunović </w:t>
      </w:r>
      <w:r w:rsidRPr="00013E2E">
        <w:rPr>
          <w:rFonts w:ascii="Arial Narrow" w:hAnsi="Arial Narrow"/>
          <w:i/>
        </w:rPr>
        <w:t>(</w:t>
      </w:r>
      <w:r>
        <w:rPr>
          <w:rFonts w:ascii="Arial Narrow" w:hAnsi="Arial Narrow"/>
          <w:i/>
        </w:rPr>
        <w:t>glavna urednica WEB-a)</w:t>
      </w:r>
    </w:p>
    <w:p w:rsidR="00F94664" w:rsidRDefault="00F94664" w:rsidP="00DB1E57">
      <w:pPr>
        <w:ind w:left="360"/>
      </w:pPr>
    </w:p>
    <w:p w:rsidR="00F94664" w:rsidRDefault="00F94664" w:rsidP="00DB1E57">
      <w:pPr>
        <w:ind w:left="360"/>
      </w:pPr>
      <w:r>
        <w:rPr>
          <w:rFonts w:ascii="Arial Narrow" w:hAnsi="Arial Narrow"/>
        </w:rPr>
        <w:t xml:space="preserve">Marijanu Mišetić, predsjednica Stručnog odbora HKD-a, </w:t>
      </w:r>
      <w:r w:rsidRPr="004272B1">
        <w:rPr>
          <w:rFonts w:ascii="Arial Narrow" w:hAnsi="Arial Narrow"/>
        </w:rPr>
        <w:t>pozdravila</w:t>
      </w:r>
      <w:r>
        <w:rPr>
          <w:rFonts w:ascii="Arial Narrow" w:hAnsi="Arial Narrow"/>
        </w:rPr>
        <w:t xml:space="preserve"> je</w:t>
      </w:r>
      <w:r w:rsidRPr="004272B1">
        <w:rPr>
          <w:rFonts w:ascii="Arial Narrow" w:hAnsi="Arial Narrow"/>
        </w:rPr>
        <w:t xml:space="preserve"> sve prisutne i zahvalila se na odazivu na sjednicu.</w:t>
      </w:r>
    </w:p>
    <w:p w:rsidR="00F94664" w:rsidRDefault="00F94664" w:rsidP="00DB1E57">
      <w:pPr>
        <w:ind w:left="360"/>
      </w:pPr>
    </w:p>
    <w:p w:rsidR="00F94664" w:rsidRPr="004272B1" w:rsidRDefault="00F94664" w:rsidP="00DB1E57">
      <w:pPr>
        <w:spacing w:line="360" w:lineRule="auto"/>
        <w:ind w:firstLine="360"/>
        <w:contextualSpacing/>
        <w:rPr>
          <w:rFonts w:ascii="Arial Narrow" w:hAnsi="Arial Narrow"/>
          <w:b/>
        </w:rPr>
      </w:pPr>
      <w:r w:rsidRPr="004272B1">
        <w:rPr>
          <w:rFonts w:ascii="Arial Narrow" w:hAnsi="Arial Narrow"/>
          <w:b/>
        </w:rPr>
        <w:t>Ad 1. Usvajanje Dnevnog reda</w:t>
      </w:r>
    </w:p>
    <w:p w:rsidR="00F94664" w:rsidRPr="004272B1" w:rsidRDefault="00F94664" w:rsidP="00DB1E57">
      <w:pPr>
        <w:spacing w:line="360" w:lineRule="auto"/>
        <w:ind w:firstLine="708"/>
        <w:contextualSpacing/>
        <w:rPr>
          <w:rFonts w:ascii="Arial Narrow" w:hAnsi="Arial Narrow"/>
        </w:rPr>
      </w:pPr>
      <w:r w:rsidRPr="004272B1">
        <w:rPr>
          <w:rFonts w:ascii="Arial Narrow" w:hAnsi="Arial Narrow"/>
        </w:rPr>
        <w:t>Dnevni red je jednoglasno usvojen.</w:t>
      </w:r>
    </w:p>
    <w:p w:rsidR="00F94664" w:rsidRDefault="00F94664" w:rsidP="00DB1E57">
      <w:pPr>
        <w:spacing w:line="360" w:lineRule="auto"/>
        <w:contextualSpacing/>
        <w:rPr>
          <w:rFonts w:ascii="Arial Narrow" w:hAnsi="Arial Narrow"/>
          <w:b/>
        </w:rPr>
      </w:pPr>
    </w:p>
    <w:p w:rsidR="00F94664" w:rsidRDefault="00F94664" w:rsidP="00DB1E57">
      <w:pPr>
        <w:spacing w:line="360" w:lineRule="auto"/>
        <w:ind w:firstLine="360"/>
        <w:contextualSpacing/>
        <w:rPr>
          <w:rFonts w:ascii="Arial Narrow" w:hAnsi="Arial Narrow"/>
          <w:b/>
        </w:rPr>
      </w:pPr>
      <w:r>
        <w:rPr>
          <w:rFonts w:ascii="Arial Narrow" w:hAnsi="Arial Narrow"/>
          <w:b/>
        </w:rPr>
        <w:t>Ad 2. Usvajanje Zapisnika sa 4</w:t>
      </w:r>
      <w:r w:rsidRPr="00A97162">
        <w:rPr>
          <w:rFonts w:ascii="Arial Narrow" w:hAnsi="Arial Narrow"/>
          <w:b/>
        </w:rPr>
        <w:t xml:space="preserve">. sjednice </w:t>
      </w:r>
      <w:r>
        <w:rPr>
          <w:rFonts w:ascii="Arial Narrow" w:hAnsi="Arial Narrow"/>
          <w:b/>
        </w:rPr>
        <w:t xml:space="preserve">Stručnog </w:t>
      </w:r>
      <w:r w:rsidRPr="00A97162">
        <w:rPr>
          <w:rFonts w:ascii="Arial Narrow" w:hAnsi="Arial Narrow"/>
          <w:b/>
        </w:rPr>
        <w:t>odbora HKD-a</w:t>
      </w:r>
    </w:p>
    <w:p w:rsidR="00F94664" w:rsidRDefault="00F94664" w:rsidP="00DB1E57">
      <w:pPr>
        <w:spacing w:line="360" w:lineRule="auto"/>
        <w:ind w:left="708"/>
        <w:contextualSpacing/>
        <w:rPr>
          <w:rFonts w:ascii="Arial Narrow" w:hAnsi="Arial Narrow"/>
        </w:rPr>
      </w:pPr>
      <w:r w:rsidRPr="00C51AF4">
        <w:rPr>
          <w:rFonts w:ascii="Arial Narrow" w:hAnsi="Arial Narrow"/>
        </w:rPr>
        <w:t>Zapisnik je jednoglasno usvojen.</w:t>
      </w:r>
    </w:p>
    <w:p w:rsidR="00F94664" w:rsidRDefault="00F94664" w:rsidP="00DB1E57">
      <w:pPr>
        <w:ind w:left="360"/>
      </w:pPr>
    </w:p>
    <w:p w:rsidR="00F94664" w:rsidRPr="00DB1E57" w:rsidRDefault="00F94664" w:rsidP="00DB1E57">
      <w:pPr>
        <w:spacing w:after="60" w:line="276" w:lineRule="auto"/>
        <w:ind w:left="300"/>
        <w:jc w:val="both"/>
        <w:rPr>
          <w:rStyle w:val="title1"/>
          <w:rFonts w:ascii="Arial Narrow" w:hAnsi="Arial Narrow"/>
          <w:b w:val="0"/>
          <w:sz w:val="22"/>
        </w:rPr>
      </w:pPr>
      <w:r w:rsidRPr="00DB1E57">
        <w:rPr>
          <w:rFonts w:ascii="Arial Narrow" w:hAnsi="Arial Narrow"/>
          <w:b/>
        </w:rPr>
        <w:t xml:space="preserve">Ad 3. </w:t>
      </w:r>
      <w:r w:rsidRPr="00DB1E57">
        <w:rPr>
          <w:rFonts w:ascii="Arial Narrow" w:hAnsi="Arial Narrow"/>
        </w:rPr>
        <w:t xml:space="preserve">Rasprava temeljem Savjetovanja sa zainteresiranom javnošću o </w:t>
      </w:r>
      <w:r w:rsidRPr="00DB1E57">
        <w:rPr>
          <w:rFonts w:ascii="Arial Narrow" w:hAnsi="Arial Narrow"/>
          <w:b/>
          <w:bCs/>
        </w:rPr>
        <w:t xml:space="preserve">Nacrtu Strategije hrvatskog </w:t>
      </w:r>
      <w:r>
        <w:rPr>
          <w:rFonts w:ascii="Arial Narrow" w:hAnsi="Arial Narrow"/>
          <w:b/>
          <w:bCs/>
        </w:rPr>
        <w:t xml:space="preserve">         </w:t>
      </w:r>
      <w:r w:rsidRPr="00DB1E57">
        <w:rPr>
          <w:rFonts w:ascii="Arial Narrow" w:hAnsi="Arial Narrow"/>
          <w:b/>
          <w:bCs/>
        </w:rPr>
        <w:t xml:space="preserve">knjižničarstva 2016. – 2020. </w:t>
      </w:r>
      <w:r w:rsidRPr="00DB1E57">
        <w:rPr>
          <w:rFonts w:ascii="Arial Narrow" w:hAnsi="Arial Narrow"/>
          <w:bCs/>
        </w:rPr>
        <w:t>(otvoreno</w:t>
      </w:r>
      <w:r w:rsidRPr="00DB1E57">
        <w:rPr>
          <w:rFonts w:ascii="Arial Narrow" w:hAnsi="Arial Narrow"/>
          <w:b/>
          <w:bCs/>
        </w:rPr>
        <w:t xml:space="preserve"> </w:t>
      </w:r>
      <w:r w:rsidRPr="00DB1E57">
        <w:rPr>
          <w:rFonts w:ascii="Arial Narrow" w:hAnsi="Arial Narrow"/>
        </w:rPr>
        <w:t>od 1. rujna 2015. – 1. listopada 2015. godine)</w:t>
      </w:r>
    </w:p>
    <w:p w:rsidR="00F94664" w:rsidRDefault="00F94664" w:rsidP="00DB1E57">
      <w:pPr>
        <w:ind w:left="360"/>
        <w:rPr>
          <w:rFonts w:ascii="Arial Narrow" w:hAnsi="Arial Narrow"/>
          <w:b/>
        </w:rPr>
      </w:pPr>
    </w:p>
    <w:p w:rsidR="00F94664" w:rsidRDefault="00F94664" w:rsidP="00DB1E57">
      <w:pPr>
        <w:ind w:left="360"/>
        <w:rPr>
          <w:rFonts w:ascii="Arial Narrow" w:hAnsi="Arial Narrow"/>
          <w:b/>
          <w:bCs/>
        </w:rPr>
      </w:pPr>
      <w:r>
        <w:rPr>
          <w:rFonts w:ascii="Arial Narrow" w:hAnsi="Arial Narrow"/>
        </w:rPr>
        <w:t xml:space="preserve">U raspravi je Stručni odbor donio sljedeće primjedbe na </w:t>
      </w:r>
      <w:r>
        <w:rPr>
          <w:rFonts w:ascii="Arial Narrow" w:hAnsi="Arial Narrow"/>
          <w:b/>
          <w:bCs/>
        </w:rPr>
        <w:t>Nacrt</w:t>
      </w:r>
      <w:r w:rsidRPr="00DB1E57">
        <w:rPr>
          <w:rFonts w:ascii="Arial Narrow" w:hAnsi="Arial Narrow"/>
          <w:b/>
          <w:bCs/>
        </w:rPr>
        <w:t xml:space="preserve"> Strategije hrvatskog knjižničarstva 2016. – 2020.</w:t>
      </w:r>
      <w:r>
        <w:rPr>
          <w:rFonts w:ascii="Arial Narrow" w:hAnsi="Arial Narrow"/>
          <w:b/>
          <w:bCs/>
        </w:rPr>
        <w:t xml:space="preserve"> :</w:t>
      </w:r>
    </w:p>
    <w:p w:rsidR="00F94664" w:rsidRPr="00930157" w:rsidRDefault="00F94664" w:rsidP="00DB1E57">
      <w:pPr>
        <w:ind w:left="360"/>
        <w:rPr>
          <w:rFonts w:ascii="Arial Narrow" w:hAnsi="Arial Narrow"/>
          <w:b/>
        </w:rPr>
      </w:pPr>
      <w:r w:rsidRPr="00930157">
        <w:rPr>
          <w:rFonts w:ascii="Arial Narrow" w:hAnsi="Arial Narrow"/>
          <w:b/>
        </w:rPr>
        <w:t>POLAZIŠTA</w:t>
      </w:r>
    </w:p>
    <w:p w:rsidR="00F94664" w:rsidRPr="00930157" w:rsidRDefault="00F94664" w:rsidP="00930157">
      <w:pPr>
        <w:pStyle w:val="ListParagraph"/>
        <w:numPr>
          <w:ilvl w:val="0"/>
          <w:numId w:val="5"/>
        </w:numPr>
        <w:jc w:val="both"/>
        <w:rPr>
          <w:rFonts w:ascii="Arial Narrow" w:hAnsi="Arial Narrow"/>
        </w:rPr>
      </w:pPr>
      <w:r w:rsidRPr="00930157">
        <w:rPr>
          <w:rFonts w:ascii="Arial Narrow" w:hAnsi="Arial Narrow"/>
        </w:rPr>
        <w:t>Brojčani podatci su nejasni (iz koje godine?). Preporuka je da su podatci što svježiji, i da je u                                dokumentu navedeno iz koje su godine (znači, zadnji dostupni podatci).</w:t>
      </w:r>
    </w:p>
    <w:p w:rsidR="00F94664" w:rsidRPr="00930157" w:rsidRDefault="00F94664" w:rsidP="00930157">
      <w:pPr>
        <w:pStyle w:val="ListParagraph"/>
        <w:numPr>
          <w:ilvl w:val="0"/>
          <w:numId w:val="5"/>
        </w:numPr>
        <w:jc w:val="both"/>
        <w:rPr>
          <w:rFonts w:ascii="Arial Narrow" w:hAnsi="Arial Narrow"/>
        </w:rPr>
      </w:pPr>
      <w:r w:rsidRPr="00930157">
        <w:rPr>
          <w:rFonts w:ascii="Arial Narrow" w:hAnsi="Arial Narrow"/>
        </w:rPr>
        <w:t>Broj zaposlenih- zaključak je da treba izbaciti taj podatak ili staviti brojku STRUČNOG OSOBLJA.</w:t>
      </w:r>
    </w:p>
    <w:p w:rsidR="00F94664" w:rsidRDefault="00F94664" w:rsidP="00930157">
      <w:pPr>
        <w:pStyle w:val="ListParagraph"/>
        <w:numPr>
          <w:ilvl w:val="0"/>
          <w:numId w:val="5"/>
        </w:numPr>
        <w:jc w:val="both"/>
        <w:rPr>
          <w:rFonts w:ascii="Arial Narrow" w:hAnsi="Arial Narrow"/>
        </w:rPr>
      </w:pPr>
      <w:r w:rsidRPr="00930157">
        <w:rPr>
          <w:rFonts w:ascii="Arial Narrow" w:hAnsi="Arial Narrow"/>
        </w:rPr>
        <w:t>Pojasniti što znači „u sastavu drugih knjižnica“, da li su to ogranci?</w:t>
      </w:r>
    </w:p>
    <w:p w:rsidR="00F94664" w:rsidRPr="00930157" w:rsidRDefault="00F94664" w:rsidP="00930157">
      <w:pPr>
        <w:pStyle w:val="ListParagraph"/>
        <w:numPr>
          <w:ilvl w:val="0"/>
          <w:numId w:val="5"/>
        </w:numPr>
        <w:jc w:val="both"/>
        <w:rPr>
          <w:rFonts w:ascii="Arial Narrow" w:hAnsi="Arial Narrow"/>
          <w:i/>
        </w:rPr>
      </w:pPr>
      <w:r w:rsidRPr="00930157">
        <w:rPr>
          <w:rFonts w:ascii="Arial Narrow" w:hAnsi="Arial Narrow"/>
          <w:i/>
        </w:rPr>
        <w:t>Izbaciti iz dokumenta sljedeći pasus:</w:t>
      </w:r>
    </w:p>
    <w:p w:rsidR="00F94664" w:rsidRDefault="00F94664" w:rsidP="00930157">
      <w:pPr>
        <w:pStyle w:val="ListParagraph"/>
        <w:jc w:val="both"/>
        <w:rPr>
          <w:rFonts w:ascii="Arial Narrow" w:hAnsi="Arial Narrow"/>
        </w:rPr>
      </w:pPr>
      <w:r w:rsidRPr="00930157">
        <w:rPr>
          <w:rFonts w:ascii="Arial Narrow" w:hAnsi="Arial Narrow"/>
        </w:rPr>
        <w:t>Problemi s kojima se NSK suočava (za rješavanje kojih je Hrvatsko knjižnično vijeće 11. 7. 2013. utvrdilo prioritete: nužna reorganizacija poslovanja i upravljanja slijedom logike upravljanja velikim sustavom kao što je knjižnica s dvojakom funkcijom, korištenje primjerenih i poznatih upravljačkih metoda, uvođenje sustava za praćenje kvalitete rada i vrjednovanje usluga) dijelom su posljedica sustavnog smanjivanja sredstava te nedovoljno razrađene i pravično podijeljene odgovornosti u financiranju aktivnosti vezanih uz obrazovanje i znanost, s jedne strane, i općedruštvenih i kulturoloških zadaća, s druge strane.</w:t>
      </w:r>
    </w:p>
    <w:p w:rsidR="00F94664" w:rsidRPr="00930157" w:rsidRDefault="00F94664" w:rsidP="00930157">
      <w:pPr>
        <w:jc w:val="both"/>
        <w:rPr>
          <w:rFonts w:ascii="Arial Narrow" w:hAnsi="Arial Narrow"/>
          <w:b/>
        </w:rPr>
      </w:pPr>
      <w:r>
        <w:rPr>
          <w:rFonts w:ascii="Arial Narrow" w:hAnsi="Arial Narrow"/>
        </w:rPr>
        <w:t xml:space="preserve">      </w:t>
      </w:r>
      <w:r w:rsidRPr="00930157">
        <w:rPr>
          <w:rFonts w:ascii="Arial Narrow" w:hAnsi="Arial Narrow"/>
          <w:b/>
        </w:rPr>
        <w:t xml:space="preserve"> Narodne knjižnice</w:t>
      </w:r>
    </w:p>
    <w:p w:rsidR="00F94664" w:rsidRDefault="00F94664" w:rsidP="00930157">
      <w:pPr>
        <w:pStyle w:val="ListParagraph"/>
        <w:numPr>
          <w:ilvl w:val="0"/>
          <w:numId w:val="6"/>
        </w:numPr>
        <w:jc w:val="both"/>
        <w:rPr>
          <w:rFonts w:ascii="Arial Narrow" w:hAnsi="Arial Narrow"/>
        </w:rPr>
      </w:pPr>
      <w:r w:rsidRPr="00930157">
        <w:rPr>
          <w:rFonts w:ascii="Arial Narrow" w:hAnsi="Arial Narrow"/>
        </w:rPr>
        <w:t xml:space="preserve">Djeluju kao kulturna i informacijska središta putem organizirane mreže </w:t>
      </w:r>
      <w:r w:rsidRPr="00930157">
        <w:rPr>
          <w:rFonts w:ascii="Arial Narrow" w:hAnsi="Arial Narrow"/>
          <w:strike/>
        </w:rPr>
        <w:t>središnjih</w:t>
      </w:r>
      <w:r w:rsidRPr="00930157">
        <w:rPr>
          <w:rFonts w:ascii="Arial Narrow" w:hAnsi="Arial Narrow"/>
        </w:rPr>
        <w:t xml:space="preserve"> </w:t>
      </w:r>
      <w:r w:rsidRPr="00D01AF5">
        <w:rPr>
          <w:rFonts w:ascii="Arial Narrow" w:hAnsi="Arial Narrow"/>
          <w:u w:val="single"/>
        </w:rPr>
        <w:t>narodnih</w:t>
      </w:r>
      <w:r w:rsidRPr="00930157">
        <w:rPr>
          <w:rFonts w:ascii="Arial Narrow" w:hAnsi="Arial Narrow"/>
        </w:rPr>
        <w:t xml:space="preserve"> knjižnica (</w:t>
      </w:r>
      <w:r w:rsidRPr="00930157">
        <w:rPr>
          <w:rFonts w:ascii="Arial Narrow" w:hAnsi="Arial Narrow"/>
          <w:strike/>
        </w:rPr>
        <w:t>regionalnih</w:t>
      </w:r>
      <w:r w:rsidRPr="00930157">
        <w:rPr>
          <w:rFonts w:ascii="Arial Narrow" w:hAnsi="Arial Narrow"/>
        </w:rPr>
        <w:t xml:space="preserve">, gradskih, općinskih) i ogranaka te pokretnih knjižnica </w:t>
      </w:r>
      <w:r w:rsidRPr="00930157">
        <w:rPr>
          <w:rFonts w:ascii="Arial Narrow" w:hAnsi="Arial Narrow"/>
          <w:strike/>
        </w:rPr>
        <w:t>(bibliobusa).</w:t>
      </w:r>
      <w:r w:rsidRPr="00930157">
        <w:rPr>
          <w:rFonts w:ascii="Arial Narrow" w:hAnsi="Arial Narrow"/>
        </w:rPr>
        <w:t xml:space="preserve"> Pri narodnim knjižnicama djeluju i središnje knjižnice nacionalnih manjina u RH, njih ukupno 10.</w:t>
      </w:r>
    </w:p>
    <w:p w:rsidR="00F94664" w:rsidRDefault="00F94664" w:rsidP="00930157">
      <w:pPr>
        <w:pStyle w:val="ListParagraph"/>
        <w:numPr>
          <w:ilvl w:val="0"/>
          <w:numId w:val="6"/>
        </w:numPr>
        <w:jc w:val="both"/>
        <w:rPr>
          <w:rFonts w:ascii="Arial Narrow" w:hAnsi="Arial Narrow"/>
        </w:rPr>
      </w:pPr>
      <w:r w:rsidRPr="00930157">
        <w:rPr>
          <w:rFonts w:ascii="Arial Narrow" w:hAnsi="Arial Narrow"/>
        </w:rPr>
        <w:t>Od 576 jedinica lokalne samouprave, njih 264 nisu svojim građanima osigurale knjižnične usluge sukladno proklamiranima i Ustavom zajamčenim pravima na informiranje i slobodan pristup informacijama te vrijedećem Zakonu o knjižnicama.</w:t>
      </w:r>
      <w:r>
        <w:rPr>
          <w:rFonts w:ascii="Arial Narrow" w:hAnsi="Arial Narrow"/>
        </w:rPr>
        <w:t xml:space="preserve"> </w:t>
      </w:r>
    </w:p>
    <w:p w:rsidR="00F94664" w:rsidRPr="00930157" w:rsidRDefault="00F94664" w:rsidP="00930157">
      <w:pPr>
        <w:pStyle w:val="ListParagraph"/>
        <w:jc w:val="both"/>
        <w:rPr>
          <w:rFonts w:ascii="Arial Narrow" w:hAnsi="Arial Narrow"/>
          <w:i/>
        </w:rPr>
      </w:pPr>
      <w:r w:rsidRPr="00930157">
        <w:rPr>
          <w:rFonts w:ascii="Arial Narrow" w:hAnsi="Arial Narrow"/>
          <w:i/>
        </w:rPr>
        <w:t>Preformulirati u pozitivnom tonu:</w:t>
      </w:r>
    </w:p>
    <w:p w:rsidR="00F94664" w:rsidRDefault="00F94664" w:rsidP="00930157">
      <w:pPr>
        <w:pStyle w:val="ListParagraph"/>
        <w:jc w:val="both"/>
        <w:rPr>
          <w:rFonts w:ascii="Arial Narrow" w:hAnsi="Arial Narrow"/>
        </w:rPr>
      </w:pPr>
      <w:r w:rsidRPr="00930157">
        <w:rPr>
          <w:rFonts w:ascii="Arial Narrow" w:hAnsi="Arial Narrow"/>
        </w:rPr>
        <w:t>Prioritetno je da svih 575 jedinca lokalne samouprave osigura svojim građanima knjižnične usluge sukladno proklamiranima i Ustavom zajamčenim pravima na informiranje i slobodan pristup informacijama te vrijedećem Zakonu o knjižnicama.</w:t>
      </w:r>
    </w:p>
    <w:p w:rsidR="00F94664" w:rsidRDefault="00F94664" w:rsidP="00930157">
      <w:pPr>
        <w:pStyle w:val="ListParagraph"/>
        <w:jc w:val="both"/>
        <w:rPr>
          <w:rFonts w:ascii="Arial Narrow" w:hAnsi="Arial Narrow"/>
        </w:rPr>
      </w:pPr>
    </w:p>
    <w:p w:rsidR="00F94664" w:rsidRDefault="00F94664" w:rsidP="00930157">
      <w:pPr>
        <w:jc w:val="both"/>
        <w:rPr>
          <w:rFonts w:ascii="Arial Narrow" w:hAnsi="Arial Narrow"/>
          <w:b/>
        </w:rPr>
      </w:pPr>
      <w:r>
        <w:rPr>
          <w:rFonts w:ascii="Arial Narrow" w:hAnsi="Arial Narrow"/>
          <w:b/>
        </w:rPr>
        <w:t xml:space="preserve">         </w:t>
      </w:r>
      <w:r w:rsidRPr="00930157">
        <w:rPr>
          <w:rFonts w:ascii="Arial Narrow" w:hAnsi="Arial Narrow"/>
          <w:b/>
        </w:rPr>
        <w:t>Školske knjižnice</w:t>
      </w:r>
    </w:p>
    <w:p w:rsidR="00F94664" w:rsidRPr="00930157" w:rsidRDefault="00F94664" w:rsidP="00930157">
      <w:pPr>
        <w:pStyle w:val="ListParagraph"/>
        <w:numPr>
          <w:ilvl w:val="0"/>
          <w:numId w:val="7"/>
        </w:numPr>
        <w:jc w:val="both"/>
        <w:rPr>
          <w:rFonts w:ascii="Arial Narrow" w:hAnsi="Arial Narrow"/>
          <w:b/>
        </w:rPr>
      </w:pPr>
      <w:r>
        <w:rPr>
          <w:rFonts w:ascii="Arial Narrow" w:hAnsi="Arial Narrow"/>
        </w:rPr>
        <w:t>Izbaciti pasus:</w:t>
      </w:r>
    </w:p>
    <w:p w:rsidR="00F94664" w:rsidRDefault="00F94664" w:rsidP="00930157">
      <w:pPr>
        <w:pStyle w:val="ListParagraph"/>
        <w:jc w:val="both"/>
        <w:rPr>
          <w:rFonts w:ascii="Arial Narrow" w:hAnsi="Arial Narrow"/>
          <w:b/>
        </w:rPr>
      </w:pPr>
      <w:r w:rsidRPr="00930157">
        <w:rPr>
          <w:rFonts w:ascii="Arial Narrow" w:hAnsi="Arial Narrow"/>
          <w:strike/>
        </w:rPr>
        <w:t>Školske knjižnice namijenjene su učenicima, nastavnicima, stručnim suradnicima i odgojiteljima osnovnih i srednjih škola te učeničkih domova u kojima djeluju i potpora su odgojnom i obrazovnom procesu. Poslove u školskim knjižnicama obavljaju školski knjižničari. Nepostojanje specifičnog obrazovanja za knjižničare u prošlosti, nejasnoće oko stručne spreme školskog knjižničara te nepoštovanja neusklađenosti zakonskih odredbi ili njihovo zloupotrebljavanje, čak i u novije vrijeme, zakonska nadležnost i nadzor neusklađenost dvaju ministarstava (ministarstvo nadležno za poslove znanosti, obrazovanja i sporta i ministarstvo nadležno za kulturu), odnosno njihova neusklađenost u praćenju rada i podržavanju struke, financiranje podijeljeno između države i lokalne samouprave, nedefinirana norma i poslovi školskog knjižničara, često nerazumijevanje čak i u okviru struke – sve su to problemi s kojima se suočavaju školske knjižnice i njezini djelatnici, a uzrokovani su specifičnim položajem školskih knjižnica</w:t>
      </w:r>
      <w:r w:rsidRPr="00930157">
        <w:rPr>
          <w:rFonts w:ascii="Arial Narrow" w:hAnsi="Arial Narrow"/>
          <w:b/>
        </w:rPr>
        <w:t>.</w:t>
      </w:r>
    </w:p>
    <w:p w:rsidR="00F94664" w:rsidRDefault="00F94664" w:rsidP="00930157">
      <w:pPr>
        <w:pStyle w:val="ListParagraph"/>
        <w:jc w:val="both"/>
        <w:rPr>
          <w:rFonts w:ascii="Arial Narrow" w:hAnsi="Arial Narrow"/>
        </w:rPr>
      </w:pPr>
      <w:r w:rsidRPr="00930157">
        <w:rPr>
          <w:rFonts w:ascii="Arial Narrow" w:hAnsi="Arial Narrow"/>
        </w:rPr>
        <w:t>Umjesto toga</w:t>
      </w:r>
      <w:r>
        <w:rPr>
          <w:rFonts w:ascii="Arial Narrow" w:hAnsi="Arial Narrow"/>
        </w:rPr>
        <w:t>:</w:t>
      </w:r>
    </w:p>
    <w:p w:rsidR="00F94664" w:rsidRPr="00930157" w:rsidRDefault="00F94664" w:rsidP="00930157">
      <w:pPr>
        <w:pStyle w:val="ListParagraph"/>
        <w:jc w:val="both"/>
        <w:rPr>
          <w:rFonts w:ascii="Arial Narrow" w:hAnsi="Arial Narrow"/>
        </w:rPr>
      </w:pPr>
      <w:r w:rsidRPr="00930157">
        <w:rPr>
          <w:rFonts w:ascii="Arial Narrow" w:hAnsi="Arial Narrow"/>
        </w:rPr>
        <w:t xml:space="preserve">Školske knjižnice namijenjene su učenicima, nastavnicima, stručnim suradnicima i odgojiteljima osnovnih i srednjih škola te učeničkih domova u kojima djeluju i potpora su odgojnom i obrazovnom procesu. Osim pored stručnih knjižničarskih poslova sudjeluju u nastavnom procesu i provode program knjižničnog odgoja i obrazovanja te promiču medijsku i informacijsku pismenost. Zbog toga su pod nadležnošću i nadzorom dvaju ministarstava (MZOS i MK) što ima svoje prednosti, ali i nedostatke. Posao školskog knjižničara treba biti normiran i specificiran. Problem školskih knjižnica je nedosljedno financiranje, od strane MZOS i lokalne samouprave. </w:t>
      </w:r>
    </w:p>
    <w:p w:rsidR="00F94664" w:rsidRDefault="00F94664" w:rsidP="00930157">
      <w:pPr>
        <w:pStyle w:val="ListParagraph"/>
        <w:jc w:val="both"/>
        <w:rPr>
          <w:rFonts w:ascii="Arial Narrow" w:hAnsi="Arial Narrow"/>
        </w:rPr>
      </w:pPr>
      <w:r w:rsidRPr="00930157">
        <w:rPr>
          <w:rFonts w:ascii="Arial Narrow" w:hAnsi="Arial Narrow"/>
        </w:rPr>
        <w:t>Svaka škola treba imati školsku knjižnicu propisano standardu.</w:t>
      </w:r>
    </w:p>
    <w:p w:rsidR="00F94664" w:rsidRDefault="00F94664" w:rsidP="00176C96">
      <w:pPr>
        <w:pStyle w:val="ListParagraph"/>
        <w:numPr>
          <w:ilvl w:val="0"/>
          <w:numId w:val="7"/>
        </w:numPr>
        <w:jc w:val="both"/>
        <w:rPr>
          <w:rFonts w:ascii="Arial Narrow" w:hAnsi="Arial Narrow"/>
        </w:rPr>
      </w:pPr>
      <w:r>
        <w:rPr>
          <w:rFonts w:ascii="Arial Narrow" w:hAnsi="Arial Narrow"/>
        </w:rPr>
        <w:t>Isto tako, traže se noviji brojčani podatci.</w:t>
      </w:r>
    </w:p>
    <w:p w:rsidR="00F94664" w:rsidRPr="00176C96" w:rsidRDefault="00F94664" w:rsidP="00176C96">
      <w:pPr>
        <w:pStyle w:val="ListParagraph"/>
        <w:numPr>
          <w:ilvl w:val="0"/>
          <w:numId w:val="7"/>
        </w:numPr>
        <w:jc w:val="both"/>
        <w:rPr>
          <w:rStyle w:val="zadanifontodlomka-000003"/>
          <w:rFonts w:ascii="Arial Narrow" w:hAnsi="Arial Narrow" w:cs="Times New Roman"/>
          <w:sz w:val="22"/>
          <w:szCs w:val="22"/>
        </w:rPr>
      </w:pPr>
      <w:r w:rsidRPr="00176C96">
        <w:rPr>
          <w:rStyle w:val="zadanifontodlomka-000003"/>
          <w:rFonts w:ascii="Arial Narrow" w:hAnsi="Arial Narrow"/>
          <w:sz w:val="22"/>
          <w:szCs w:val="22"/>
        </w:rPr>
        <w:t xml:space="preserve">Zagovaranje školskih knjižnica za cilj ima sljedeće: svaka škola treba imati školsku knjižnicu, </w:t>
      </w:r>
      <w:r w:rsidRPr="00D01AF5">
        <w:rPr>
          <w:rStyle w:val="zadanifontodlomka-000003"/>
          <w:rFonts w:ascii="Arial Narrow" w:hAnsi="Arial Narrow"/>
          <w:i/>
          <w:sz w:val="22"/>
          <w:szCs w:val="22"/>
          <w:u w:val="single"/>
        </w:rPr>
        <w:t>školske knjižničare</w:t>
      </w:r>
      <w:r w:rsidRPr="00176C96">
        <w:rPr>
          <w:rStyle w:val="zadanifontodlomka-000003"/>
          <w:rFonts w:ascii="Arial Narrow" w:hAnsi="Arial Narrow"/>
          <w:i/>
          <w:sz w:val="22"/>
          <w:szCs w:val="22"/>
        </w:rPr>
        <w:t xml:space="preserve"> </w:t>
      </w:r>
      <w:r w:rsidRPr="00176C96">
        <w:rPr>
          <w:rStyle w:val="zadanifontodlomka-000003"/>
          <w:rFonts w:ascii="Arial Narrow" w:hAnsi="Arial Narrow"/>
          <w:sz w:val="22"/>
          <w:szCs w:val="22"/>
        </w:rPr>
        <w:t xml:space="preserve">u skladu sa Standardima. </w:t>
      </w:r>
      <w:r w:rsidRPr="00176C96">
        <w:rPr>
          <w:rStyle w:val="zadanifontodlomka-000003"/>
          <w:rFonts w:ascii="Arial Narrow" w:hAnsi="Arial Narrow"/>
          <w:strike/>
          <w:sz w:val="22"/>
          <w:szCs w:val="22"/>
        </w:rPr>
        <w:t>i u njoj zaposlenog kvalificiranog školskog knjižničara.</w:t>
      </w:r>
    </w:p>
    <w:p w:rsidR="00F94664" w:rsidRPr="00176C96" w:rsidRDefault="00F94664" w:rsidP="00176C96">
      <w:pPr>
        <w:pStyle w:val="ListParagraph"/>
        <w:jc w:val="both"/>
        <w:rPr>
          <w:rFonts w:ascii="Arial Narrow" w:hAnsi="Arial Narrow"/>
        </w:rPr>
      </w:pPr>
    </w:p>
    <w:p w:rsidR="00F94664" w:rsidRDefault="00F94664" w:rsidP="00930157">
      <w:pPr>
        <w:ind w:left="360"/>
        <w:jc w:val="both"/>
        <w:rPr>
          <w:rFonts w:ascii="Arial Narrow" w:hAnsi="Arial Narrow"/>
          <w:b/>
        </w:rPr>
      </w:pPr>
      <w:r w:rsidRPr="00176C96">
        <w:rPr>
          <w:rFonts w:ascii="Arial Narrow" w:hAnsi="Arial Narrow"/>
          <w:b/>
        </w:rPr>
        <w:t>Visokoškolske i znanstvene knjižnice</w:t>
      </w:r>
    </w:p>
    <w:p w:rsidR="00F94664" w:rsidRDefault="00F94664" w:rsidP="00176C96">
      <w:pPr>
        <w:pStyle w:val="ListParagraph"/>
        <w:numPr>
          <w:ilvl w:val="0"/>
          <w:numId w:val="8"/>
        </w:numPr>
        <w:jc w:val="both"/>
        <w:rPr>
          <w:rFonts w:ascii="Arial Narrow" w:hAnsi="Arial Narrow"/>
        </w:rPr>
      </w:pPr>
      <w:r w:rsidRPr="00176C96">
        <w:rPr>
          <w:rFonts w:ascii="Arial Narrow" w:hAnsi="Arial Narrow"/>
        </w:rPr>
        <w:t>Nepostojanje</w:t>
      </w:r>
      <w:r>
        <w:rPr>
          <w:rFonts w:ascii="Arial Narrow" w:hAnsi="Arial Narrow"/>
        </w:rPr>
        <w:t xml:space="preserve"> </w:t>
      </w:r>
      <w:r w:rsidRPr="00176C96">
        <w:rPr>
          <w:rFonts w:ascii="Arial Narrow" w:hAnsi="Arial Narrow"/>
        </w:rPr>
        <w:t>Standarda za rad visokoškolskih knjižnica.</w:t>
      </w:r>
    </w:p>
    <w:p w:rsidR="00F94664" w:rsidRPr="00176C96" w:rsidRDefault="00F94664" w:rsidP="00176C96">
      <w:pPr>
        <w:pStyle w:val="normal-000005"/>
        <w:numPr>
          <w:ilvl w:val="0"/>
          <w:numId w:val="8"/>
        </w:numPr>
        <w:spacing w:after="0"/>
        <w:jc w:val="both"/>
        <w:rPr>
          <w:rStyle w:val="zadanifontodlomka-000003"/>
          <w:rFonts w:ascii="Arial Narrow" w:hAnsi="Arial Narrow"/>
          <w:sz w:val="22"/>
          <w:szCs w:val="22"/>
        </w:rPr>
      </w:pPr>
      <w:r w:rsidRPr="00176C96">
        <w:rPr>
          <w:rStyle w:val="zadanifontodlomka-000003"/>
          <w:rFonts w:ascii="Arial Narrow" w:hAnsi="Arial Narrow"/>
          <w:sz w:val="22"/>
          <w:szCs w:val="22"/>
        </w:rPr>
        <w:t xml:space="preserve">Nacionalni sveučilišni knjižnični sustav čini sedam sveučilišnih knjižničnih sustava. Sveučilišne knjižni-ce sjedišta su triju integriranih sveučilišta (Dubrovnik, Pula i Zadar) </w:t>
      </w:r>
      <w:r w:rsidRPr="00D01AF5">
        <w:rPr>
          <w:rStyle w:val="zadanifontodlomka-000003"/>
          <w:rFonts w:ascii="Arial Narrow" w:hAnsi="Arial Narrow"/>
          <w:i/>
          <w:sz w:val="22"/>
          <w:szCs w:val="22"/>
          <w:u w:val="single"/>
        </w:rPr>
        <w:t>u</w:t>
      </w:r>
      <w:r w:rsidRPr="00176C96">
        <w:rPr>
          <w:rStyle w:val="zadanifontodlomka-000003"/>
          <w:rFonts w:ascii="Arial Narrow" w:hAnsi="Arial Narrow"/>
          <w:sz w:val="22"/>
          <w:szCs w:val="22"/>
        </w:rPr>
        <w:t xml:space="preserve"> </w:t>
      </w:r>
      <w:r w:rsidRPr="00176C96">
        <w:rPr>
          <w:rStyle w:val="zadanifontodlomka-000003"/>
          <w:rFonts w:ascii="Arial Narrow" w:hAnsi="Arial Narrow"/>
          <w:strike/>
          <w:sz w:val="22"/>
          <w:szCs w:val="22"/>
        </w:rPr>
        <w:t>i</w:t>
      </w:r>
      <w:r w:rsidRPr="00176C96">
        <w:rPr>
          <w:rStyle w:val="zadanifontodlomka-000003"/>
          <w:rFonts w:ascii="Arial Narrow" w:hAnsi="Arial Narrow"/>
          <w:sz w:val="22"/>
          <w:szCs w:val="22"/>
        </w:rPr>
        <w:t xml:space="preserve"> središnje knjižnice neintegriranih sveučilišta (Osijek, Rijeka, Split i Zagreb). Problemi u dosadašnjem radu sveučilišnih knjižničnih sustava u Republici Hrvatskoj proizlaze iz različitih statusa samih sustava (integrirana ili neintegrirana) i statusa knjižnica sastavnica neintegriranih sveučilišta. </w:t>
      </w:r>
    </w:p>
    <w:p w:rsidR="00F94664" w:rsidRPr="00176C96" w:rsidRDefault="00F94664" w:rsidP="00176C96">
      <w:pPr>
        <w:pStyle w:val="normal-000005"/>
        <w:numPr>
          <w:ilvl w:val="0"/>
          <w:numId w:val="8"/>
        </w:numPr>
        <w:spacing w:after="0"/>
        <w:jc w:val="both"/>
        <w:rPr>
          <w:rStyle w:val="zadanifontodlomka-000003"/>
          <w:rFonts w:ascii="Arial Narrow" w:hAnsi="Arial Narrow"/>
          <w:sz w:val="22"/>
          <w:szCs w:val="22"/>
        </w:rPr>
      </w:pPr>
      <w:r w:rsidRPr="00176C96">
        <w:rPr>
          <w:rStyle w:val="zadanifontodlomka-000003"/>
          <w:rFonts w:ascii="Arial Narrow" w:hAnsi="Arial Narrow"/>
          <w:sz w:val="22"/>
          <w:szCs w:val="22"/>
        </w:rPr>
        <w:t>Umetnuti u tekst:</w:t>
      </w:r>
    </w:p>
    <w:p w:rsidR="00F94664" w:rsidRPr="00176C96" w:rsidRDefault="00F94664" w:rsidP="00176C96">
      <w:pPr>
        <w:pStyle w:val="normal-000005"/>
        <w:spacing w:after="0"/>
        <w:ind w:left="1080"/>
        <w:jc w:val="both"/>
        <w:rPr>
          <w:rStyle w:val="zadanifontodlomka-000003"/>
          <w:rFonts w:ascii="Arial Narrow" w:hAnsi="Arial Narrow"/>
          <w:color w:val="FF0000"/>
          <w:sz w:val="22"/>
          <w:szCs w:val="22"/>
        </w:rPr>
      </w:pPr>
      <w:r w:rsidRPr="00176C96">
        <w:rPr>
          <w:rStyle w:val="zadanifontodlomka-000003"/>
          <w:rFonts w:ascii="Arial Narrow" w:hAnsi="Arial Narrow"/>
          <w:i/>
          <w:sz w:val="22"/>
          <w:szCs w:val="22"/>
        </w:rPr>
        <w:t>Općeznanstvene knjižnice podupiru znanstvenoistraživački i nastavni rad, te cjeloživotno učenje na razini svih vrsta obrazovanja pri čemu pridaju osobitu važnost očuvanju knjižnične kulturne i znanstvene baštine kao i unaprjeđenju njezinog digitalnog korištenja.</w:t>
      </w:r>
    </w:p>
    <w:p w:rsidR="00F94664" w:rsidRDefault="00F94664" w:rsidP="00176C96">
      <w:pPr>
        <w:jc w:val="both"/>
        <w:rPr>
          <w:rFonts w:ascii="Arial Narrow" w:hAnsi="Arial Narrow"/>
        </w:rPr>
      </w:pPr>
    </w:p>
    <w:p w:rsidR="00F94664" w:rsidRDefault="00F94664" w:rsidP="00176C96">
      <w:pPr>
        <w:jc w:val="both"/>
        <w:rPr>
          <w:rFonts w:ascii="Arial Narrow" w:hAnsi="Arial Narrow"/>
          <w:b/>
        </w:rPr>
      </w:pPr>
      <w:r>
        <w:rPr>
          <w:rFonts w:ascii="Arial Narrow" w:hAnsi="Arial Narrow"/>
        </w:rPr>
        <w:t xml:space="preserve">       </w:t>
      </w:r>
      <w:r w:rsidRPr="00176C96">
        <w:rPr>
          <w:rFonts w:ascii="Arial Narrow" w:hAnsi="Arial Narrow"/>
          <w:b/>
        </w:rPr>
        <w:t>Specijalne knjižnice</w:t>
      </w:r>
    </w:p>
    <w:p w:rsidR="00F94664" w:rsidRPr="00176C96" w:rsidRDefault="00F94664" w:rsidP="00176C96">
      <w:pPr>
        <w:pStyle w:val="ListParagraph"/>
        <w:numPr>
          <w:ilvl w:val="0"/>
          <w:numId w:val="19"/>
        </w:numPr>
        <w:jc w:val="both"/>
        <w:rPr>
          <w:rFonts w:ascii="Arial Narrow" w:hAnsi="Arial Narrow"/>
          <w:i/>
        </w:rPr>
      </w:pPr>
      <w:r w:rsidRPr="00176C96">
        <w:rPr>
          <w:rFonts w:ascii="Arial Narrow" w:hAnsi="Arial Narrow"/>
          <w:i/>
        </w:rPr>
        <w:t>Izbaciti:</w:t>
      </w:r>
    </w:p>
    <w:p w:rsidR="00F94664" w:rsidRPr="00D01AF5" w:rsidRDefault="00F94664" w:rsidP="00176C96">
      <w:pPr>
        <w:pStyle w:val="ListParagraph"/>
        <w:ind w:left="1068"/>
        <w:jc w:val="both"/>
        <w:rPr>
          <w:rFonts w:ascii="Arial Narrow" w:hAnsi="Arial Narrow"/>
          <w:strike/>
        </w:rPr>
      </w:pPr>
      <w:r w:rsidRPr="00D01AF5">
        <w:rPr>
          <w:rFonts w:ascii="Arial Narrow" w:hAnsi="Arial Narrow"/>
          <w:strike/>
        </w:rPr>
        <w:t xml:space="preserve">Specijalne (stručne) knjižnice prikupljaju građu iz pojedine  pojedinih znanstvene  znanstvenih disciplina ili određenog različitih područja ljudskog znanja, a osnivaju se za potrebe institucija, vladinih ili državnih ureda, medicinskih, pravnih, tehničkih ili sličnih ustanova, arhiva, muzeja i galerija, privatnih i državnih tvrtki. Zbog specifičnosti stručnih, znanstvenih i istraživačkih interesa vlastitih korisnika specijalne knjižnice dale su  daju svojim ustanovama značajan doprinos razvoju informacijskih službi u knjižnicama, posebno u stvaranju baza podataka, pretraživanju informacija, njihovoj dostupnosti i širenju korisnicima. </w:t>
      </w:r>
    </w:p>
    <w:p w:rsidR="00F94664" w:rsidRPr="00D01AF5" w:rsidRDefault="00F94664" w:rsidP="00176C96">
      <w:pPr>
        <w:pStyle w:val="ListParagraph"/>
        <w:ind w:left="1068"/>
        <w:jc w:val="both"/>
        <w:rPr>
          <w:rFonts w:ascii="Arial Narrow" w:hAnsi="Arial Narrow"/>
          <w:strike/>
        </w:rPr>
      </w:pPr>
      <w:r w:rsidRPr="00D01AF5">
        <w:rPr>
          <w:rFonts w:ascii="Arial Narrow" w:hAnsi="Arial Narrow"/>
          <w:strike/>
        </w:rPr>
        <w:t>Kako se specijalne knjižnice nalaze u sastavu drugih ustanova, problemi u njihovu radu proizlaze iz njihovog statusa u matičnim ustanovama. Iako je većina specijalnih knjižnica u okviru javnih ustanova, one su nedostupne širokom krugu korisnika, a vidljivost njihovih fondova moguća je ako imaju elektroničke kataloge. Kako u specijalnim knjižnicama uglavnom radi samo po jedan knjižničar, nema ujednačenosti kvalitete usluga, loše su povezane zbog raznorodnosti, a jedina poveznica za sve specijalne knjižnice jest sveučilišna matična djelatnost (zakonska obveza sveučilišnih knjižnica i NSK), koja funkcionira ograničeno jer nije financirana.</w:t>
      </w:r>
    </w:p>
    <w:p w:rsidR="00F94664" w:rsidRDefault="00F94664" w:rsidP="00176C96">
      <w:pPr>
        <w:pStyle w:val="ListParagraph"/>
        <w:numPr>
          <w:ilvl w:val="0"/>
          <w:numId w:val="19"/>
        </w:numPr>
        <w:jc w:val="both"/>
        <w:rPr>
          <w:rFonts w:ascii="Arial Narrow" w:hAnsi="Arial Narrow"/>
          <w:i/>
        </w:rPr>
      </w:pPr>
      <w:r w:rsidRPr="00176C96">
        <w:rPr>
          <w:rFonts w:ascii="Arial Narrow" w:hAnsi="Arial Narrow"/>
          <w:i/>
        </w:rPr>
        <w:t>Umetnuti:</w:t>
      </w:r>
    </w:p>
    <w:p w:rsidR="00F94664" w:rsidRPr="00D01AF5" w:rsidRDefault="00F94664" w:rsidP="00176C96">
      <w:pPr>
        <w:pStyle w:val="ListParagraph"/>
        <w:ind w:left="1068"/>
        <w:jc w:val="both"/>
        <w:rPr>
          <w:rFonts w:ascii="Arial Narrow" w:hAnsi="Arial Narrow"/>
          <w:i/>
        </w:rPr>
      </w:pPr>
      <w:r w:rsidRPr="00D01AF5">
        <w:rPr>
          <w:rFonts w:ascii="Arial Narrow" w:hAnsi="Arial Narrow"/>
          <w:i/>
        </w:rPr>
        <w:t xml:space="preserve">Specijalne knjižnice prikupljaju građu iz pojedinih znanstvenih disciplina ili različitih područja ljudskoga znanja, a osnivaju se za potrebe: institucija, vladinih ili državnih ureda, medicinskih, pravnih, tehničkih ili sličnih ustanova, arhiva, muzeja i galerija te privatnih i državnih tvrtki. Zbog specifičnosti stručnih, znanstvenih i istraživačkih interesa vlastitih korisnika specijalne knjižnice dale su značajan doprinos razvoju informacijske službe u knjižničarstvu, posebno u pretraživanju informacija i njihovoj diseminaciji korisnicima te stvaranju baza podataka. </w:t>
      </w:r>
    </w:p>
    <w:p w:rsidR="00F94664" w:rsidRPr="00D01AF5" w:rsidRDefault="00F94664" w:rsidP="00176C96">
      <w:pPr>
        <w:pStyle w:val="ListParagraph"/>
        <w:ind w:left="1068"/>
        <w:jc w:val="both"/>
        <w:rPr>
          <w:rFonts w:ascii="Arial Narrow" w:hAnsi="Arial Narrow"/>
          <w:i/>
        </w:rPr>
      </w:pPr>
      <w:r w:rsidRPr="00D01AF5">
        <w:rPr>
          <w:rFonts w:ascii="Arial Narrow" w:hAnsi="Arial Narrow"/>
          <w:i/>
        </w:rPr>
        <w:t>Većina specijalnih knjižnica nalazi se u okviru javnih ustanova te su njihove usluge namijenjene prvenstveno djelatnicima matičnih ustanova te djelatnicima srodnih institucija, dok su širokom krugu korisnika dostupne pod određenim uvjetima. Vidljivost njihovih fondova moguća je samo ukoliko imaju elektroničke kataloge. Kako se specijalne knjižnice nalaze u sastavu drugih ustanova, problemi u njihovu radu proizlaze iz njihovog statusa u matičnim ustanovama. U specijalnim knjižnicama uglavnom radi samo po jedan knjižničar, nema ujednačenosti kvalitete usluga, a jedina poveznica za sve specijalne knjižnice jest matična djelatnost (zakonska obveza sveučilišnih knjižnica i NSK), koja funkcionira ograničeno jer nije financirana.</w:t>
      </w:r>
    </w:p>
    <w:p w:rsidR="00F94664" w:rsidRDefault="00F94664" w:rsidP="00176C96">
      <w:pPr>
        <w:pStyle w:val="ListParagraph"/>
        <w:ind w:left="1068"/>
        <w:jc w:val="both"/>
        <w:rPr>
          <w:rFonts w:ascii="Arial Narrow" w:hAnsi="Arial Narrow"/>
        </w:rPr>
      </w:pPr>
    </w:p>
    <w:p w:rsidR="00F94664" w:rsidRDefault="00F94664" w:rsidP="00176C96">
      <w:pPr>
        <w:ind w:firstLine="708"/>
        <w:jc w:val="both"/>
        <w:rPr>
          <w:rFonts w:ascii="Arial Narrow" w:hAnsi="Arial Narrow"/>
          <w:b/>
        </w:rPr>
      </w:pPr>
      <w:r w:rsidRPr="00176C96">
        <w:rPr>
          <w:rFonts w:ascii="Arial Narrow" w:hAnsi="Arial Narrow"/>
          <w:b/>
        </w:rPr>
        <w:t xml:space="preserve">Financiranje hrvatskih knjižnica   </w:t>
      </w:r>
    </w:p>
    <w:p w:rsidR="00F94664" w:rsidRPr="00176C96" w:rsidRDefault="00F94664" w:rsidP="00D53A90">
      <w:pPr>
        <w:pStyle w:val="normal-000005"/>
        <w:numPr>
          <w:ilvl w:val="0"/>
          <w:numId w:val="19"/>
        </w:numPr>
        <w:spacing w:after="0"/>
        <w:jc w:val="both"/>
        <w:rPr>
          <w:rFonts w:ascii="Arial Narrow" w:hAnsi="Arial Narrow"/>
          <w:sz w:val="22"/>
          <w:szCs w:val="22"/>
        </w:rPr>
      </w:pPr>
      <w:r w:rsidRPr="00176C96">
        <w:rPr>
          <w:rStyle w:val="zadanifontodlomka-000003"/>
          <w:rFonts w:ascii="Arial Narrow" w:hAnsi="Arial Narrow"/>
          <w:sz w:val="22"/>
          <w:szCs w:val="22"/>
        </w:rPr>
        <w:t xml:space="preserve">Nacionalna i sveučilišna knjižnica </w:t>
      </w:r>
      <w:r w:rsidRPr="00D53A90">
        <w:rPr>
          <w:rStyle w:val="zadanifontodlomka-000003"/>
          <w:rFonts w:ascii="Arial Narrow" w:hAnsi="Arial Narrow"/>
          <w:i/>
          <w:sz w:val="22"/>
          <w:szCs w:val="22"/>
        </w:rPr>
        <w:t>u Zagrebu</w:t>
      </w:r>
      <w:r w:rsidRPr="00D53A90">
        <w:rPr>
          <w:rStyle w:val="zadanifontodlomka-000003"/>
          <w:rFonts w:ascii="Arial Narrow" w:hAnsi="Arial Narrow"/>
          <w:sz w:val="22"/>
          <w:szCs w:val="22"/>
        </w:rPr>
        <w:t xml:space="preserve"> </w:t>
      </w:r>
      <w:r w:rsidRPr="00176C96">
        <w:rPr>
          <w:rStyle w:val="zadanifontodlomka-000003"/>
          <w:rFonts w:ascii="Arial Narrow" w:hAnsi="Arial Narrow"/>
          <w:sz w:val="22"/>
          <w:szCs w:val="22"/>
        </w:rPr>
        <w:t xml:space="preserve">financira se iz proračuna, opće znanstvene knjižnice financiraju se iz različitih izvora (država/grad), a </w:t>
      </w:r>
      <w:r w:rsidRPr="00D53A90">
        <w:rPr>
          <w:rStyle w:val="zadanifontodlomka-000003"/>
          <w:rFonts w:ascii="Arial Narrow" w:hAnsi="Arial Narrow"/>
          <w:strike/>
          <w:sz w:val="22"/>
          <w:szCs w:val="22"/>
        </w:rPr>
        <w:t>nekolicinu</w:t>
      </w:r>
      <w:r w:rsidRPr="00176C96">
        <w:rPr>
          <w:rStyle w:val="zadanifontodlomka-000003"/>
          <w:rFonts w:ascii="Arial Narrow" w:hAnsi="Arial Narrow"/>
          <w:strike/>
          <w:sz w:val="22"/>
          <w:szCs w:val="22"/>
        </w:rPr>
        <w:t xml:space="preserve"> </w:t>
      </w:r>
      <w:r w:rsidRPr="00D01AF5">
        <w:rPr>
          <w:rStyle w:val="zadanifontodlomka-000003"/>
          <w:rFonts w:ascii="Arial Narrow" w:hAnsi="Arial Narrow"/>
          <w:i/>
          <w:sz w:val="22"/>
          <w:szCs w:val="22"/>
          <w:u w:val="single"/>
        </w:rPr>
        <w:t>najveći broj</w:t>
      </w:r>
      <w:r w:rsidRPr="00D53A90">
        <w:rPr>
          <w:rStyle w:val="zadanifontodlomka-000003"/>
          <w:rFonts w:ascii="Arial Narrow" w:hAnsi="Arial Narrow"/>
          <w:sz w:val="22"/>
          <w:szCs w:val="22"/>
        </w:rPr>
        <w:t xml:space="preserve"> </w:t>
      </w:r>
      <w:r w:rsidRPr="00176C96">
        <w:rPr>
          <w:rStyle w:val="zadanifontodlomka-000003"/>
          <w:rFonts w:ascii="Arial Narrow" w:hAnsi="Arial Narrow"/>
          <w:sz w:val="22"/>
          <w:szCs w:val="22"/>
        </w:rPr>
        <w:t xml:space="preserve">specijalnih knjižnica financiraju </w:t>
      </w:r>
      <w:r w:rsidRPr="00D01AF5">
        <w:rPr>
          <w:rStyle w:val="zadanifontodlomka-000003"/>
          <w:rFonts w:ascii="Arial Narrow" w:hAnsi="Arial Narrow"/>
          <w:i/>
          <w:sz w:val="22"/>
          <w:szCs w:val="22"/>
          <w:u w:val="single"/>
        </w:rPr>
        <w:t>lokalna uprava, Ministarstvo kulture</w:t>
      </w:r>
      <w:r w:rsidRPr="00D53A90">
        <w:rPr>
          <w:rStyle w:val="zadanifontodlomka-000003"/>
          <w:rFonts w:ascii="Arial Narrow" w:hAnsi="Arial Narrow"/>
          <w:sz w:val="22"/>
          <w:szCs w:val="22"/>
        </w:rPr>
        <w:t xml:space="preserve"> </w:t>
      </w:r>
      <w:r w:rsidRPr="00D53A90">
        <w:rPr>
          <w:rStyle w:val="zadanifontodlomka-000003"/>
          <w:rFonts w:ascii="Arial Narrow" w:hAnsi="Arial Narrow"/>
          <w:strike/>
          <w:sz w:val="22"/>
          <w:szCs w:val="22"/>
        </w:rPr>
        <w:t>tvrtke</w:t>
      </w:r>
      <w:r w:rsidRPr="00D53A90">
        <w:rPr>
          <w:rStyle w:val="zadanifontodlomka-000003"/>
          <w:rFonts w:ascii="Arial Narrow" w:hAnsi="Arial Narrow"/>
          <w:sz w:val="22"/>
          <w:szCs w:val="22"/>
        </w:rPr>
        <w:t xml:space="preserve"> </w:t>
      </w:r>
      <w:r w:rsidRPr="00D53A90">
        <w:rPr>
          <w:rStyle w:val="zadanifontodlomka-000003"/>
          <w:rFonts w:ascii="Arial Narrow" w:hAnsi="Arial Narrow"/>
          <w:strike/>
          <w:sz w:val="22"/>
          <w:szCs w:val="22"/>
        </w:rPr>
        <w:t>ili</w:t>
      </w:r>
      <w:r w:rsidRPr="00176C96">
        <w:rPr>
          <w:rStyle w:val="zadanifontodlomka-000003"/>
          <w:rFonts w:ascii="Arial Narrow" w:hAnsi="Arial Narrow"/>
          <w:strike/>
          <w:sz w:val="22"/>
          <w:szCs w:val="22"/>
        </w:rPr>
        <w:t xml:space="preserve"> </w:t>
      </w:r>
      <w:r w:rsidRPr="00D01AF5">
        <w:rPr>
          <w:rStyle w:val="zadanifontodlomka-000003"/>
          <w:rFonts w:ascii="Arial Narrow" w:hAnsi="Arial Narrow"/>
          <w:i/>
          <w:sz w:val="22"/>
          <w:szCs w:val="22"/>
          <w:u w:val="single"/>
        </w:rPr>
        <w:t>matične</w:t>
      </w:r>
      <w:r w:rsidRPr="00176C96">
        <w:rPr>
          <w:rStyle w:val="zadanifontodlomka-000003"/>
          <w:rFonts w:ascii="Arial Narrow" w:hAnsi="Arial Narrow"/>
          <w:color w:val="FF0000"/>
          <w:sz w:val="22"/>
          <w:szCs w:val="22"/>
        </w:rPr>
        <w:t xml:space="preserve"> </w:t>
      </w:r>
      <w:r w:rsidRPr="00176C96">
        <w:rPr>
          <w:rStyle w:val="zadanifontodlomka-000003"/>
          <w:rFonts w:ascii="Arial Narrow" w:hAnsi="Arial Narrow"/>
          <w:sz w:val="22"/>
          <w:szCs w:val="22"/>
        </w:rPr>
        <w:t xml:space="preserve">ustanove u čijem su sastavu. Ministarstvo kulture financira arhive i muzeje pa tako i knjižnice u njihovom sastavu (s otprilike 150 zaposlenih) te izdvaja redovita godišnja namjenska sredstva za nabavu knjižnične građe u narodnim knjižnicama, kao i za investicijska ulaganja, nabavu računalne opreme, digitalizaciju, međunarodnu suradnju, razvojne programe i manifestacije u knjižničnoj djelatnosti te matičnu djelatnost za narodne i školske knjižnice (s 20 djelatnika u županijskim matičnim knjižnicama). Ministarstvo kulture financira po jednog djelatnika u svakoj središnjoj knjižnici nacionalnih manjina </w:t>
      </w:r>
      <w:r w:rsidRPr="00D53A90">
        <w:rPr>
          <w:rStyle w:val="zadanifontodlomka-000003"/>
          <w:rFonts w:ascii="Arial Narrow" w:hAnsi="Arial Narrow"/>
          <w:strike/>
          <w:sz w:val="22"/>
          <w:szCs w:val="22"/>
        </w:rPr>
        <w:t>(ukupno 11 zaposlenika)</w:t>
      </w:r>
      <w:r w:rsidRPr="00176C96">
        <w:rPr>
          <w:rStyle w:val="zadanifontodlomka-000003"/>
          <w:rFonts w:ascii="Arial Narrow" w:hAnsi="Arial Narrow"/>
          <w:sz w:val="22"/>
          <w:szCs w:val="22"/>
        </w:rPr>
        <w:t xml:space="preserve"> te nabavu građe i programe tih knjižnica.</w:t>
      </w:r>
      <w:r w:rsidRPr="00176C96">
        <w:rPr>
          <w:rFonts w:ascii="Arial Narrow" w:hAnsi="Arial Narrow"/>
          <w:sz w:val="22"/>
          <w:szCs w:val="22"/>
        </w:rPr>
        <w:t xml:space="preserve"> </w:t>
      </w:r>
    </w:p>
    <w:p w:rsidR="00F94664" w:rsidRDefault="00F94664" w:rsidP="00D53A90">
      <w:pPr>
        <w:pStyle w:val="normal-000005"/>
        <w:spacing w:after="0"/>
        <w:ind w:left="1068"/>
        <w:jc w:val="both"/>
        <w:rPr>
          <w:rFonts w:ascii="Arial Narrow" w:hAnsi="Arial Narrow"/>
          <w:sz w:val="22"/>
          <w:szCs w:val="22"/>
        </w:rPr>
      </w:pPr>
      <w:r w:rsidRPr="00176C96">
        <w:rPr>
          <w:rStyle w:val="zadanifontodlomka-000003"/>
          <w:rFonts w:ascii="Arial Narrow" w:hAnsi="Arial Narrow"/>
          <w:sz w:val="22"/>
          <w:szCs w:val="22"/>
        </w:rPr>
        <w:t xml:space="preserve">Ministarstvo znanosti, obrazovanja i sporta (MZOS) financira institucije osnovnoškolske, srednjoškolske i visokoškolske naobrazbe u čijem je sastavu 1315 knjižnica s 1737 djelatnika. Tomu se trebaju pridodati knjižnice znanstvenih instituta i ustanova (izdvojene iz skupine specijalnih knjižnica). </w:t>
      </w:r>
      <w:r w:rsidRPr="00D53A90">
        <w:rPr>
          <w:rStyle w:val="zadanifontodlomka-000003"/>
          <w:rFonts w:ascii="Arial Narrow" w:hAnsi="Arial Narrow"/>
          <w:strike/>
          <w:sz w:val="22"/>
          <w:szCs w:val="22"/>
        </w:rPr>
        <w:t>Namjenskim sredstvima</w:t>
      </w:r>
      <w:r w:rsidRPr="00176C96">
        <w:rPr>
          <w:rStyle w:val="zadanifontodlomka-000003"/>
          <w:rFonts w:ascii="Arial Narrow" w:hAnsi="Arial Narrow"/>
          <w:sz w:val="22"/>
          <w:szCs w:val="22"/>
        </w:rPr>
        <w:t xml:space="preserve"> MZOS </w:t>
      </w:r>
      <w:r w:rsidRPr="00D01AF5">
        <w:rPr>
          <w:rStyle w:val="zadanifontodlomka-000003"/>
          <w:rFonts w:ascii="Arial Narrow" w:hAnsi="Arial Narrow"/>
          <w:i/>
          <w:sz w:val="22"/>
          <w:szCs w:val="22"/>
          <w:u w:val="single"/>
        </w:rPr>
        <w:t>neredovito</w:t>
      </w:r>
      <w:r w:rsidRPr="00176C96">
        <w:rPr>
          <w:rStyle w:val="zadanifontodlomka-000003"/>
          <w:rFonts w:ascii="Arial Narrow" w:hAnsi="Arial Narrow"/>
          <w:color w:val="FF0000"/>
          <w:sz w:val="22"/>
          <w:szCs w:val="22"/>
        </w:rPr>
        <w:t xml:space="preserve"> </w:t>
      </w:r>
      <w:r w:rsidRPr="00176C96">
        <w:rPr>
          <w:rStyle w:val="zadanifontodlomka-000003"/>
          <w:rFonts w:ascii="Arial Narrow" w:hAnsi="Arial Narrow"/>
          <w:sz w:val="22"/>
          <w:szCs w:val="22"/>
        </w:rPr>
        <w:t xml:space="preserve">sufinancira nabavu knjižnične građe u knjižnicama </w:t>
      </w:r>
      <w:r w:rsidRPr="00D53A90">
        <w:rPr>
          <w:rStyle w:val="zadanifontodlomka-000003"/>
          <w:rFonts w:ascii="Arial Narrow" w:hAnsi="Arial Narrow"/>
          <w:i/>
          <w:sz w:val="22"/>
          <w:szCs w:val="22"/>
        </w:rPr>
        <w:t xml:space="preserve">u </w:t>
      </w:r>
      <w:r w:rsidRPr="00D01AF5">
        <w:rPr>
          <w:rStyle w:val="zadanifontodlomka-000003"/>
          <w:rFonts w:ascii="Arial Narrow" w:hAnsi="Arial Narrow"/>
          <w:i/>
          <w:sz w:val="22"/>
          <w:szCs w:val="22"/>
          <w:u w:val="single"/>
        </w:rPr>
        <w:t>sustavu obrazovanja i znanosti</w:t>
      </w:r>
      <w:r w:rsidRPr="00D53A90">
        <w:rPr>
          <w:rStyle w:val="zadanifontodlomka-000003"/>
          <w:rFonts w:ascii="Arial Narrow" w:hAnsi="Arial Narrow"/>
          <w:sz w:val="22"/>
          <w:szCs w:val="22"/>
        </w:rPr>
        <w:t xml:space="preserve"> </w:t>
      </w:r>
      <w:r w:rsidRPr="00176C96">
        <w:rPr>
          <w:rStyle w:val="zadanifontodlomka-000003"/>
          <w:rFonts w:ascii="Arial Narrow" w:hAnsi="Arial Narrow"/>
          <w:sz w:val="22"/>
          <w:szCs w:val="22"/>
        </w:rPr>
        <w:t>(nepoznati podatci) i baze podataka u ustanovama u sustavu znanosti i visokog obrazovanja.</w:t>
      </w:r>
      <w:r w:rsidRPr="00176C96">
        <w:rPr>
          <w:rFonts w:ascii="Arial Narrow" w:hAnsi="Arial Narrow"/>
          <w:sz w:val="22"/>
          <w:szCs w:val="22"/>
        </w:rPr>
        <w:t xml:space="preserve"> </w:t>
      </w:r>
    </w:p>
    <w:p w:rsidR="00F94664" w:rsidRPr="00176C96" w:rsidRDefault="00F94664" w:rsidP="00D53A90">
      <w:pPr>
        <w:pStyle w:val="normal-000005"/>
        <w:spacing w:after="0"/>
        <w:ind w:left="1068"/>
        <w:jc w:val="both"/>
        <w:rPr>
          <w:rFonts w:ascii="Arial Narrow" w:hAnsi="Arial Narrow"/>
          <w:sz w:val="22"/>
          <w:szCs w:val="22"/>
        </w:rPr>
      </w:pPr>
    </w:p>
    <w:p w:rsidR="00F94664" w:rsidRDefault="00F94664" w:rsidP="00D53A90">
      <w:pPr>
        <w:ind w:firstLine="708"/>
        <w:jc w:val="both"/>
        <w:rPr>
          <w:rFonts w:ascii="Arial Narrow" w:hAnsi="Arial Narrow"/>
          <w:b/>
        </w:rPr>
      </w:pPr>
      <w:r w:rsidRPr="00D53A90">
        <w:rPr>
          <w:rFonts w:ascii="Arial Narrow" w:hAnsi="Arial Narrow"/>
          <w:b/>
        </w:rPr>
        <w:t>Kako do strategije ili može li se povećati uspješnost poslovanja?</w:t>
      </w:r>
    </w:p>
    <w:p w:rsidR="00F94664" w:rsidRPr="00D53A90" w:rsidRDefault="00F94664" w:rsidP="00D53A90">
      <w:pPr>
        <w:pStyle w:val="ListParagraph"/>
        <w:numPr>
          <w:ilvl w:val="0"/>
          <w:numId w:val="19"/>
        </w:numPr>
        <w:jc w:val="both"/>
        <w:rPr>
          <w:rStyle w:val="zadanifontodlomka-000003"/>
          <w:rFonts w:ascii="Arial Narrow" w:hAnsi="Arial Narrow" w:cs="Times New Roman"/>
          <w:b/>
          <w:sz w:val="22"/>
          <w:szCs w:val="22"/>
        </w:rPr>
      </w:pPr>
      <w:r w:rsidRPr="00D53A90">
        <w:rPr>
          <w:rStyle w:val="zadanifontodlomka-000003"/>
          <w:rFonts w:ascii="Arial Narrow" w:hAnsi="Arial Narrow"/>
          <w:sz w:val="22"/>
          <w:szCs w:val="22"/>
        </w:rPr>
        <w:t xml:space="preserve">Knjižnična djelatnost u </w:t>
      </w:r>
      <w:r w:rsidRPr="00D53A90">
        <w:rPr>
          <w:rStyle w:val="zadanifontodlomka-000003"/>
          <w:rFonts w:ascii="Arial Narrow" w:hAnsi="Arial Narrow"/>
          <w:i/>
          <w:sz w:val="22"/>
          <w:szCs w:val="22"/>
        </w:rPr>
        <w:t xml:space="preserve">RH </w:t>
      </w:r>
      <w:r w:rsidRPr="00D01AF5">
        <w:rPr>
          <w:rStyle w:val="zadanifontodlomka-000003"/>
          <w:rFonts w:ascii="Arial Narrow" w:hAnsi="Arial Narrow"/>
          <w:i/>
          <w:sz w:val="22"/>
          <w:szCs w:val="22"/>
          <w:u w:val="single"/>
        </w:rPr>
        <w:t>nema</w:t>
      </w:r>
      <w:r w:rsidRPr="00D01AF5">
        <w:rPr>
          <w:rStyle w:val="zadanifontodlomka-000003"/>
          <w:rFonts w:ascii="Arial Narrow" w:hAnsi="Arial Narrow"/>
          <w:sz w:val="22"/>
          <w:szCs w:val="22"/>
          <w:u w:val="single"/>
        </w:rPr>
        <w:t xml:space="preserve"> </w:t>
      </w:r>
      <w:r w:rsidRPr="00D53A90">
        <w:rPr>
          <w:rStyle w:val="zadanifontodlomka-000003"/>
          <w:rFonts w:ascii="Arial Narrow" w:hAnsi="Arial Narrow"/>
          <w:strike/>
          <w:sz w:val="22"/>
          <w:szCs w:val="22"/>
        </w:rPr>
        <w:t>Hrvatskoj na nacionalnoj razini</w:t>
      </w:r>
      <w:r w:rsidRPr="00D53A90">
        <w:rPr>
          <w:rStyle w:val="zadanifontodlomka-000003"/>
          <w:rFonts w:ascii="Arial Narrow" w:hAnsi="Arial Narrow"/>
          <w:sz w:val="22"/>
          <w:szCs w:val="22"/>
        </w:rPr>
        <w:t xml:space="preserve"> </w:t>
      </w:r>
      <w:r w:rsidRPr="00D53A90">
        <w:rPr>
          <w:rStyle w:val="zadanifontodlomka-000003"/>
          <w:rFonts w:ascii="Arial Narrow" w:hAnsi="Arial Narrow"/>
          <w:strike/>
          <w:sz w:val="22"/>
          <w:szCs w:val="22"/>
        </w:rPr>
        <w:t>do sada nije imala</w:t>
      </w:r>
      <w:r w:rsidRPr="00D53A90">
        <w:rPr>
          <w:rStyle w:val="zadanifontodlomka-000003"/>
          <w:rFonts w:ascii="Arial Narrow" w:hAnsi="Arial Narrow"/>
          <w:sz w:val="22"/>
          <w:szCs w:val="22"/>
        </w:rPr>
        <w:t xml:space="preserve"> jedinstveni </w:t>
      </w:r>
      <w:r w:rsidRPr="00D01AF5">
        <w:rPr>
          <w:rStyle w:val="zadanifontodlomka-000003"/>
          <w:rFonts w:ascii="Arial Narrow" w:hAnsi="Arial Narrow"/>
          <w:i/>
          <w:sz w:val="22"/>
          <w:szCs w:val="22"/>
          <w:u w:val="single"/>
        </w:rPr>
        <w:t xml:space="preserve">stav </w:t>
      </w:r>
      <w:r w:rsidRPr="00D53A90">
        <w:rPr>
          <w:rStyle w:val="zadanifontodlomka-000003"/>
          <w:rFonts w:ascii="Arial Narrow" w:hAnsi="Arial Narrow"/>
          <w:strike/>
          <w:sz w:val="22"/>
          <w:szCs w:val="22"/>
        </w:rPr>
        <w:t xml:space="preserve">pristup </w:t>
      </w:r>
      <w:r w:rsidRPr="00D53A90">
        <w:rPr>
          <w:rStyle w:val="zadanifontodlomka-000003"/>
          <w:rFonts w:ascii="Arial Narrow" w:hAnsi="Arial Narrow"/>
          <w:sz w:val="22"/>
          <w:szCs w:val="22"/>
        </w:rPr>
        <w:t xml:space="preserve">strateškom razvoju djelatnosti, </w:t>
      </w:r>
      <w:r w:rsidRPr="00D53A90">
        <w:rPr>
          <w:rStyle w:val="zadanifontodlomka-000003"/>
          <w:rFonts w:ascii="Arial Narrow" w:hAnsi="Arial Narrow"/>
          <w:strike/>
          <w:sz w:val="22"/>
          <w:szCs w:val="22"/>
        </w:rPr>
        <w:t>pri čemu glavnu prepreku predstavljaju izostanak sveobuhvatnog pristupa pri sagledavanja razvojnih mogućnosti, odnosno planiranje unutar izdvojenih sektora prema vrstama knjižnica, te nedovoljno precizirana nadležnost i odgovornost dvaju ministarstava.</w:t>
      </w:r>
    </w:p>
    <w:p w:rsidR="00F94664" w:rsidRDefault="00F94664" w:rsidP="00D53A90">
      <w:pPr>
        <w:ind w:left="708"/>
        <w:jc w:val="both"/>
        <w:rPr>
          <w:rFonts w:ascii="Arial Narrow" w:hAnsi="Arial Narrow"/>
          <w:b/>
        </w:rPr>
      </w:pPr>
    </w:p>
    <w:p w:rsidR="00F94664" w:rsidRDefault="00F94664" w:rsidP="00D53A90">
      <w:pPr>
        <w:ind w:left="708"/>
        <w:jc w:val="both"/>
        <w:rPr>
          <w:rFonts w:ascii="Arial Narrow" w:hAnsi="Arial Narrow"/>
          <w:b/>
        </w:rPr>
      </w:pPr>
      <w:r w:rsidRPr="00D53A90">
        <w:rPr>
          <w:rFonts w:ascii="Arial Narrow" w:hAnsi="Arial Narrow"/>
          <w:b/>
        </w:rPr>
        <w:t>STRATEŠKI CILJEVI</w:t>
      </w:r>
    </w:p>
    <w:p w:rsidR="00F94664" w:rsidRPr="00D53A90" w:rsidRDefault="00F94664" w:rsidP="00D53A90">
      <w:pPr>
        <w:pStyle w:val="ListParagraph"/>
        <w:numPr>
          <w:ilvl w:val="0"/>
          <w:numId w:val="19"/>
        </w:numPr>
        <w:spacing w:beforeAutospacing="1" w:after="0" w:line="240" w:lineRule="auto"/>
        <w:jc w:val="both"/>
        <w:outlineLvl w:val="2"/>
        <w:rPr>
          <w:rFonts w:ascii="Arial Narrow" w:hAnsi="Arial Narrow"/>
          <w:b/>
          <w:bCs/>
          <w:lang w:eastAsia="hr-HR"/>
        </w:rPr>
      </w:pPr>
      <w:r w:rsidRPr="00D53A90">
        <w:rPr>
          <w:rFonts w:ascii="Arial Narrow" w:hAnsi="Arial Narrow"/>
          <w:b/>
          <w:bCs/>
          <w:lang w:eastAsia="hr-HR"/>
        </w:rPr>
        <w:t xml:space="preserve">Mjera 1.1. Unaprjeđivati slobodan pristup informacijskim izvorima </w:t>
      </w:r>
    </w:p>
    <w:p w:rsidR="00F94664" w:rsidRPr="00D53A90" w:rsidRDefault="00F94664" w:rsidP="00D53A90">
      <w:pPr>
        <w:pStyle w:val="ListParagraph"/>
        <w:numPr>
          <w:ilvl w:val="0"/>
          <w:numId w:val="19"/>
        </w:numPr>
        <w:spacing w:after="0" w:line="240" w:lineRule="auto"/>
        <w:jc w:val="both"/>
        <w:rPr>
          <w:rFonts w:ascii="Arial Narrow" w:hAnsi="Arial Narrow" w:cs="Arial"/>
          <w:lang w:eastAsia="hr-HR"/>
        </w:rPr>
      </w:pPr>
      <w:r w:rsidRPr="00D53A90">
        <w:rPr>
          <w:rFonts w:ascii="Arial Narrow" w:hAnsi="Arial Narrow" w:cs="Arial"/>
          <w:lang w:eastAsia="hr-HR"/>
        </w:rPr>
        <w:t xml:space="preserve">Kako bi se korisnicima omogućio slobodan pristup knjižničnim uslugama, građi i informacijskim izvorima, potrebno je kontinuirano razvijati i širiti mrežu knjižnica ponudom </w:t>
      </w:r>
      <w:r w:rsidRPr="00D01AF5">
        <w:rPr>
          <w:rFonts w:ascii="Arial Narrow" w:hAnsi="Arial Narrow" w:cs="Arial"/>
          <w:i/>
          <w:u w:val="single"/>
          <w:lang w:eastAsia="hr-HR"/>
        </w:rPr>
        <w:t>svih</w:t>
      </w:r>
      <w:r w:rsidRPr="00D01AF5">
        <w:rPr>
          <w:rFonts w:ascii="Arial Narrow" w:hAnsi="Arial Narrow" w:cs="Arial"/>
          <w:color w:val="FF0000"/>
          <w:u w:val="single"/>
          <w:lang w:eastAsia="hr-HR"/>
        </w:rPr>
        <w:t xml:space="preserve"> </w:t>
      </w:r>
      <w:r w:rsidRPr="00D53A90">
        <w:rPr>
          <w:rFonts w:ascii="Arial Narrow" w:hAnsi="Arial Narrow" w:cs="Arial"/>
          <w:strike/>
          <w:lang w:eastAsia="hr-HR"/>
        </w:rPr>
        <w:t>stacionarnih, pokretnih i elektroničkih</w:t>
      </w:r>
      <w:r w:rsidRPr="00D53A90">
        <w:rPr>
          <w:rFonts w:ascii="Arial Narrow" w:hAnsi="Arial Narrow" w:cs="Arial"/>
          <w:lang w:eastAsia="hr-HR"/>
        </w:rPr>
        <w:t xml:space="preserve"> knjižničnih usluga u cilju njihove ravnomjerne dostupnosti svim građanima </w:t>
      </w:r>
      <w:r w:rsidRPr="00D53A90">
        <w:rPr>
          <w:rFonts w:ascii="Arial Narrow" w:hAnsi="Arial Narrow" w:cs="Arial"/>
          <w:strike/>
          <w:lang w:eastAsia="hr-HR"/>
        </w:rPr>
        <w:t>RH.</w:t>
      </w:r>
      <w:r w:rsidRPr="00D53A90">
        <w:rPr>
          <w:rFonts w:ascii="Arial Narrow" w:hAnsi="Arial Narrow" w:cs="Arial"/>
          <w:lang w:eastAsia="hr-HR"/>
        </w:rPr>
        <w:t xml:space="preserve"> Pritom je izuzetno važno naglasiti da usluge i dobra financirani javnim novcem moraju biti opće</w:t>
      </w:r>
      <w:r>
        <w:rPr>
          <w:rFonts w:ascii="Arial Narrow" w:hAnsi="Arial Narrow" w:cs="Arial"/>
          <w:lang w:eastAsia="hr-HR"/>
        </w:rPr>
        <w:t xml:space="preserve"> </w:t>
      </w:r>
      <w:r w:rsidRPr="00D53A90">
        <w:rPr>
          <w:rFonts w:ascii="Arial Narrow" w:hAnsi="Arial Narrow" w:cs="Arial"/>
          <w:lang w:eastAsia="hr-HR"/>
        </w:rPr>
        <w:t xml:space="preserve">dostupni. </w:t>
      </w:r>
    </w:p>
    <w:p w:rsidR="00F94664" w:rsidRPr="00D53A90" w:rsidRDefault="00F94664" w:rsidP="00D53A90">
      <w:pPr>
        <w:pStyle w:val="ListParagraph"/>
        <w:numPr>
          <w:ilvl w:val="0"/>
          <w:numId w:val="19"/>
        </w:numPr>
        <w:jc w:val="both"/>
        <w:rPr>
          <w:rFonts w:ascii="Arial Narrow" w:hAnsi="Arial Narrow"/>
          <w:b/>
        </w:rPr>
      </w:pPr>
      <w:r w:rsidRPr="00D53A90">
        <w:rPr>
          <w:rFonts w:ascii="Arial Narrow" w:hAnsi="Arial Narrow" w:cs="Arial"/>
          <w:lang w:eastAsia="hr-HR"/>
        </w:rPr>
        <w:t xml:space="preserve">Besplatne i svima dostupne knjižnične usluge jedan su od glavnih preduvjeta za slobodan pristup knjižničnoj građi i informacijskim izvorima te u širem smislu znanstvenoj građi i kulturnoj baštini. Nužno je zakonskim i podzakonskim rješenjima osigurati javnim sredstvima subvencionirano članstvo za </w:t>
      </w:r>
      <w:r w:rsidRPr="00D01AF5">
        <w:rPr>
          <w:rFonts w:ascii="Arial Narrow" w:hAnsi="Arial Narrow" w:cs="Arial"/>
          <w:i/>
          <w:u w:val="single"/>
          <w:lang w:eastAsia="hr-HR"/>
        </w:rPr>
        <w:t>određene kategorije</w:t>
      </w:r>
      <w:r w:rsidRPr="00D53A90">
        <w:rPr>
          <w:rFonts w:ascii="Arial Narrow" w:hAnsi="Arial Narrow" w:cs="Arial"/>
          <w:i/>
          <w:lang w:eastAsia="hr-HR"/>
        </w:rPr>
        <w:t xml:space="preserve"> korisnika</w:t>
      </w:r>
      <w:r w:rsidRPr="00D53A90">
        <w:rPr>
          <w:rFonts w:ascii="Arial Narrow" w:hAnsi="Arial Narrow" w:cs="Arial"/>
          <w:lang w:eastAsia="hr-HR"/>
        </w:rPr>
        <w:t xml:space="preserve"> </w:t>
      </w:r>
      <w:r w:rsidRPr="00D53A90">
        <w:rPr>
          <w:rFonts w:ascii="Arial Narrow" w:hAnsi="Arial Narrow" w:cs="Arial"/>
          <w:strike/>
          <w:lang w:eastAsia="hr-HR"/>
        </w:rPr>
        <w:t xml:space="preserve">sve građane </w:t>
      </w:r>
      <w:r w:rsidRPr="00D53A90">
        <w:rPr>
          <w:rFonts w:ascii="Arial Narrow" w:hAnsi="Arial Narrow" w:cs="Arial"/>
          <w:lang w:eastAsia="hr-HR"/>
        </w:rPr>
        <w:t>u svim vrstama knjižnica za korištenje osnovnih knjižničnih usluga te obvezati osnivače na osiguravanje sredstava za korištenje tih usluga</w:t>
      </w:r>
      <w:r>
        <w:rPr>
          <w:rFonts w:ascii="Arial Narrow" w:hAnsi="Arial Narrow" w:cs="Arial"/>
          <w:lang w:eastAsia="hr-HR"/>
        </w:rPr>
        <w:t>.</w:t>
      </w:r>
    </w:p>
    <w:p w:rsidR="00F94664" w:rsidRPr="00D53A90" w:rsidRDefault="00F94664" w:rsidP="00D53A90">
      <w:pPr>
        <w:pStyle w:val="normal-000005"/>
        <w:numPr>
          <w:ilvl w:val="0"/>
          <w:numId w:val="19"/>
        </w:numPr>
        <w:spacing w:after="0"/>
        <w:rPr>
          <w:rFonts w:ascii="Arial Narrow" w:hAnsi="Arial Narrow"/>
          <w:sz w:val="22"/>
          <w:szCs w:val="22"/>
        </w:rPr>
      </w:pPr>
      <w:r w:rsidRPr="00D53A90">
        <w:rPr>
          <w:rStyle w:val="zadanifontodlomka-000003"/>
          <w:rFonts w:ascii="Arial Narrow" w:hAnsi="Arial Narrow"/>
          <w:sz w:val="22"/>
          <w:szCs w:val="22"/>
        </w:rPr>
        <w:t xml:space="preserve">1.1.1. Javnim sredstvima </w:t>
      </w:r>
      <w:r w:rsidRPr="00D53A90">
        <w:rPr>
          <w:rStyle w:val="zadanifontodlomka-000003"/>
          <w:rFonts w:ascii="Arial Narrow" w:hAnsi="Arial Narrow"/>
          <w:i/>
          <w:sz w:val="22"/>
          <w:szCs w:val="22"/>
        </w:rPr>
        <w:t>težiti do 2020. godine</w:t>
      </w:r>
      <w:r w:rsidRPr="00D53A90">
        <w:rPr>
          <w:rStyle w:val="zadanifontodlomka-000003"/>
          <w:rFonts w:ascii="Arial Narrow" w:hAnsi="Arial Narrow"/>
          <w:sz w:val="22"/>
          <w:szCs w:val="22"/>
        </w:rPr>
        <w:t xml:space="preserve"> subvencionirano članstvo za </w:t>
      </w:r>
      <w:r w:rsidRPr="00D01AF5">
        <w:rPr>
          <w:rStyle w:val="zadanifontodlomka-000003"/>
          <w:rFonts w:ascii="Arial Narrow" w:hAnsi="Arial Narrow"/>
          <w:i/>
          <w:sz w:val="22"/>
          <w:szCs w:val="22"/>
          <w:u w:val="single"/>
        </w:rPr>
        <w:t>određene kategorije</w:t>
      </w:r>
      <w:r w:rsidRPr="00D01AF5">
        <w:rPr>
          <w:rStyle w:val="zadanifontodlomka-000003"/>
          <w:rFonts w:ascii="Arial Narrow" w:hAnsi="Arial Narrow"/>
          <w:sz w:val="22"/>
          <w:szCs w:val="22"/>
          <w:u w:val="single"/>
        </w:rPr>
        <w:t xml:space="preserve"> </w:t>
      </w:r>
      <w:r w:rsidRPr="00D01AF5">
        <w:rPr>
          <w:rStyle w:val="zadanifontodlomka-000003"/>
          <w:rFonts w:ascii="Arial Narrow" w:hAnsi="Arial Narrow"/>
          <w:i/>
          <w:sz w:val="22"/>
          <w:szCs w:val="22"/>
          <w:u w:val="single"/>
        </w:rPr>
        <w:t xml:space="preserve">korisnika </w:t>
      </w:r>
      <w:r w:rsidRPr="00D53A90">
        <w:rPr>
          <w:rStyle w:val="zadanifontodlomka-000003"/>
          <w:rFonts w:ascii="Arial Narrow" w:hAnsi="Arial Narrow"/>
          <w:strike/>
          <w:sz w:val="22"/>
          <w:szCs w:val="22"/>
        </w:rPr>
        <w:t>sve građane</w:t>
      </w:r>
      <w:r w:rsidRPr="00D53A90">
        <w:rPr>
          <w:rStyle w:val="zadanifontodlomka-000003"/>
          <w:rFonts w:ascii="Arial Narrow" w:hAnsi="Arial Narrow"/>
          <w:sz w:val="22"/>
          <w:szCs w:val="22"/>
        </w:rPr>
        <w:t xml:space="preserve"> u svim vrstama knjižnica</w:t>
      </w:r>
    </w:p>
    <w:p w:rsidR="00F94664" w:rsidRPr="00D53A90" w:rsidRDefault="00F94664" w:rsidP="00D53A90">
      <w:pPr>
        <w:pStyle w:val="normal-000005"/>
        <w:numPr>
          <w:ilvl w:val="0"/>
          <w:numId w:val="19"/>
        </w:numPr>
        <w:spacing w:after="0"/>
        <w:rPr>
          <w:rFonts w:ascii="Arial Narrow" w:hAnsi="Arial Narrow"/>
          <w:sz w:val="22"/>
          <w:szCs w:val="22"/>
        </w:rPr>
      </w:pPr>
      <w:r w:rsidRPr="00D53A90">
        <w:rPr>
          <w:rStyle w:val="zadanifontodlomka-000003"/>
          <w:rFonts w:ascii="Arial Narrow" w:hAnsi="Arial Narrow"/>
          <w:sz w:val="22"/>
          <w:szCs w:val="22"/>
        </w:rPr>
        <w:t xml:space="preserve">1.1.2. Definirana politika </w:t>
      </w:r>
      <w:r w:rsidRPr="00D01AF5">
        <w:rPr>
          <w:rStyle w:val="zadanifontodlomka-000003"/>
          <w:rFonts w:ascii="Arial Narrow" w:hAnsi="Arial Narrow"/>
          <w:i/>
          <w:sz w:val="22"/>
          <w:szCs w:val="22"/>
          <w:u w:val="single"/>
        </w:rPr>
        <w:t>otvorenog</w:t>
      </w:r>
      <w:r w:rsidRPr="00D01AF5">
        <w:rPr>
          <w:rStyle w:val="zadanifontodlomka-000003"/>
          <w:rFonts w:ascii="Arial Narrow" w:hAnsi="Arial Narrow"/>
          <w:color w:val="FF0000"/>
          <w:sz w:val="22"/>
          <w:szCs w:val="22"/>
          <w:u w:val="single"/>
        </w:rPr>
        <w:t xml:space="preserve"> </w:t>
      </w:r>
      <w:r w:rsidRPr="00D53A90">
        <w:rPr>
          <w:rStyle w:val="zadanifontodlomka-000003"/>
          <w:rFonts w:ascii="Arial Narrow" w:hAnsi="Arial Narrow"/>
          <w:strike/>
          <w:sz w:val="22"/>
          <w:szCs w:val="22"/>
        </w:rPr>
        <w:t xml:space="preserve">slobodnog </w:t>
      </w:r>
      <w:r w:rsidRPr="00D53A90">
        <w:rPr>
          <w:rStyle w:val="zadanifontodlomka-000003"/>
          <w:rFonts w:ascii="Arial Narrow" w:hAnsi="Arial Narrow"/>
          <w:sz w:val="22"/>
          <w:szCs w:val="22"/>
        </w:rPr>
        <w:t>pristupa stručnim i znanstvenim informacijama</w:t>
      </w:r>
      <w:r w:rsidRPr="00D53A90">
        <w:rPr>
          <w:rFonts w:ascii="Arial Narrow" w:hAnsi="Arial Narrow"/>
          <w:sz w:val="22"/>
          <w:szCs w:val="22"/>
        </w:rPr>
        <w:t xml:space="preserve"> </w:t>
      </w:r>
    </w:p>
    <w:p w:rsidR="00F94664" w:rsidRDefault="00F94664" w:rsidP="00D53A90">
      <w:pPr>
        <w:pStyle w:val="normal-000005"/>
        <w:numPr>
          <w:ilvl w:val="0"/>
          <w:numId w:val="19"/>
        </w:numPr>
        <w:spacing w:after="0"/>
        <w:rPr>
          <w:rFonts w:ascii="Arial Narrow" w:hAnsi="Arial Narrow"/>
          <w:strike/>
          <w:sz w:val="22"/>
          <w:szCs w:val="22"/>
        </w:rPr>
      </w:pPr>
      <w:r w:rsidRPr="00D53A90">
        <w:rPr>
          <w:rStyle w:val="zadanifontodlomka-000003"/>
          <w:rFonts w:ascii="Arial Narrow" w:hAnsi="Arial Narrow"/>
          <w:strike/>
          <w:sz w:val="22"/>
          <w:szCs w:val="22"/>
        </w:rPr>
        <w:t>1.1.3. Dostupnost knjižničnih usluga u skladu s potrebama korisnika.</w:t>
      </w:r>
      <w:r w:rsidRPr="00D53A90">
        <w:rPr>
          <w:rFonts w:ascii="Arial Narrow" w:hAnsi="Arial Narrow"/>
          <w:strike/>
          <w:sz w:val="22"/>
          <w:szCs w:val="22"/>
        </w:rPr>
        <w:t xml:space="preserve"> </w:t>
      </w:r>
    </w:p>
    <w:p w:rsidR="00F94664" w:rsidRPr="00D53A90" w:rsidRDefault="00F94664" w:rsidP="007E0652">
      <w:pPr>
        <w:pStyle w:val="normal-000005"/>
        <w:spacing w:after="0"/>
        <w:ind w:left="1068"/>
        <w:rPr>
          <w:rFonts w:ascii="Arial Narrow" w:hAnsi="Arial Narrow"/>
          <w:strike/>
          <w:sz w:val="22"/>
          <w:szCs w:val="22"/>
        </w:rPr>
      </w:pPr>
    </w:p>
    <w:p w:rsidR="00F94664" w:rsidRPr="007E0652" w:rsidRDefault="00F94664" w:rsidP="00D53A90">
      <w:pPr>
        <w:pStyle w:val="Heading3"/>
        <w:numPr>
          <w:ilvl w:val="0"/>
          <w:numId w:val="19"/>
        </w:numPr>
        <w:spacing w:before="0"/>
        <w:rPr>
          <w:rFonts w:ascii="Arial Narrow" w:hAnsi="Arial Narrow"/>
          <w:color w:val="auto"/>
          <w:sz w:val="22"/>
          <w:szCs w:val="22"/>
        </w:rPr>
      </w:pPr>
      <w:r w:rsidRPr="007E0652">
        <w:rPr>
          <w:rStyle w:val="zadanifontodlomka-000008"/>
          <w:rFonts w:ascii="Arial Narrow" w:hAnsi="Arial Narrow"/>
          <w:bCs w:val="0"/>
          <w:color w:val="auto"/>
        </w:rPr>
        <w:t xml:space="preserve">Mjera 1.2. Unaprjeđivati korištenje knjižničnih usluga u </w:t>
      </w:r>
      <w:r w:rsidRPr="007E0652">
        <w:rPr>
          <w:rStyle w:val="zadanifontodlomka-000008"/>
          <w:rFonts w:ascii="Arial Narrow" w:hAnsi="Arial Narrow"/>
          <w:bCs w:val="0"/>
          <w:i/>
          <w:color w:val="auto"/>
          <w:u w:val="single"/>
        </w:rPr>
        <w:t>elektroničkom</w:t>
      </w:r>
      <w:r w:rsidRPr="007E0652">
        <w:rPr>
          <w:rStyle w:val="zadanifontodlomka-000008"/>
          <w:rFonts w:ascii="Arial Narrow" w:hAnsi="Arial Narrow"/>
          <w:bCs w:val="0"/>
          <w:color w:val="auto"/>
          <w:u w:val="single"/>
        </w:rPr>
        <w:t xml:space="preserve"> </w:t>
      </w:r>
      <w:r w:rsidRPr="007E0652">
        <w:rPr>
          <w:rStyle w:val="zadanifontodlomka-000008"/>
          <w:rFonts w:ascii="Arial Narrow" w:hAnsi="Arial Narrow"/>
          <w:bCs w:val="0"/>
          <w:strike/>
          <w:color w:val="auto"/>
        </w:rPr>
        <w:t xml:space="preserve">digitalnom </w:t>
      </w:r>
      <w:r w:rsidRPr="007E0652">
        <w:rPr>
          <w:rStyle w:val="zadanifontodlomka-000008"/>
          <w:rFonts w:ascii="Arial Narrow" w:hAnsi="Arial Narrow"/>
          <w:bCs w:val="0"/>
          <w:color w:val="auto"/>
        </w:rPr>
        <w:t xml:space="preserve">okruženju </w:t>
      </w:r>
    </w:p>
    <w:p w:rsidR="00F94664" w:rsidRPr="00D53A90" w:rsidRDefault="00F94664" w:rsidP="00D53A90">
      <w:pPr>
        <w:pStyle w:val="normal-000005"/>
        <w:numPr>
          <w:ilvl w:val="0"/>
          <w:numId w:val="19"/>
        </w:numPr>
        <w:spacing w:after="0"/>
        <w:rPr>
          <w:rFonts w:ascii="Arial Narrow" w:hAnsi="Arial Narrow"/>
          <w:sz w:val="22"/>
          <w:szCs w:val="22"/>
        </w:rPr>
      </w:pPr>
      <w:r w:rsidRPr="00D53A90">
        <w:rPr>
          <w:rStyle w:val="zadanifontodlomka-000003"/>
          <w:rFonts w:ascii="Arial Narrow" w:hAnsi="Arial Narrow"/>
          <w:sz w:val="22"/>
          <w:szCs w:val="22"/>
        </w:rPr>
        <w:t xml:space="preserve">Razvojem postojećih i uvođenjem sve većeg broja elektroničkih usluga sustavno poboljšavati mogućnosti korištenja kulturne </w:t>
      </w:r>
      <w:r w:rsidRPr="00D53A90">
        <w:rPr>
          <w:rStyle w:val="zadanifontodlomka-000003"/>
          <w:rFonts w:ascii="Arial Narrow" w:hAnsi="Arial Narrow"/>
          <w:strike/>
          <w:sz w:val="22"/>
          <w:szCs w:val="22"/>
        </w:rPr>
        <w:t>baštine,</w:t>
      </w:r>
      <w:r w:rsidRPr="00D53A90">
        <w:rPr>
          <w:rStyle w:val="zadanifontodlomka-000003"/>
          <w:rFonts w:ascii="Arial Narrow" w:hAnsi="Arial Narrow"/>
          <w:sz w:val="22"/>
          <w:szCs w:val="22"/>
        </w:rPr>
        <w:t xml:space="preserve"> </w:t>
      </w:r>
      <w:r w:rsidRPr="00D53A90">
        <w:rPr>
          <w:rStyle w:val="zadanifontodlomka-000003"/>
          <w:rFonts w:ascii="Arial Narrow" w:hAnsi="Arial Narrow"/>
          <w:i/>
          <w:sz w:val="22"/>
          <w:szCs w:val="22"/>
        </w:rPr>
        <w:t>stručno-znanstvene baštine.</w:t>
      </w:r>
      <w:r w:rsidRPr="00D53A90">
        <w:rPr>
          <w:rStyle w:val="zadanifontodlomka-000003"/>
          <w:rFonts w:ascii="Arial Narrow" w:hAnsi="Arial Narrow"/>
          <w:sz w:val="22"/>
          <w:szCs w:val="22"/>
        </w:rPr>
        <w:t xml:space="preserve"> </w:t>
      </w:r>
      <w:r w:rsidRPr="00D53A90">
        <w:rPr>
          <w:rStyle w:val="zadanifontodlomka-000003"/>
          <w:rFonts w:ascii="Arial Narrow" w:hAnsi="Arial Narrow"/>
          <w:strike/>
          <w:sz w:val="22"/>
          <w:szCs w:val="22"/>
        </w:rPr>
        <w:t>književne i popularne građe</w:t>
      </w:r>
      <w:r w:rsidRPr="00D53A90">
        <w:rPr>
          <w:rStyle w:val="zadanifontodlomka-000003"/>
          <w:rFonts w:ascii="Arial Narrow" w:hAnsi="Arial Narrow"/>
          <w:sz w:val="22"/>
          <w:szCs w:val="22"/>
        </w:rPr>
        <w:t xml:space="preserve"> t</w:t>
      </w:r>
      <w:r w:rsidRPr="00D53A90">
        <w:rPr>
          <w:rStyle w:val="zadanifontodlomka-000003"/>
          <w:rFonts w:ascii="Arial Narrow" w:hAnsi="Arial Narrow"/>
          <w:strike/>
          <w:sz w:val="22"/>
          <w:szCs w:val="22"/>
        </w:rPr>
        <w:t>e</w:t>
      </w:r>
      <w:r w:rsidRPr="00D53A90">
        <w:rPr>
          <w:rStyle w:val="zadanifontodlomka-000003"/>
          <w:rFonts w:ascii="Arial Narrow" w:hAnsi="Arial Narrow"/>
          <w:sz w:val="22"/>
          <w:szCs w:val="22"/>
        </w:rPr>
        <w:t xml:space="preserve"> </w:t>
      </w:r>
      <w:r w:rsidRPr="00D53A90">
        <w:rPr>
          <w:rStyle w:val="zadanifontodlomka-000003"/>
          <w:rFonts w:ascii="Arial Narrow" w:hAnsi="Arial Narrow"/>
          <w:i/>
          <w:sz w:val="22"/>
          <w:szCs w:val="22"/>
        </w:rPr>
        <w:t>O</w:t>
      </w:r>
      <w:r w:rsidRPr="00D53A90">
        <w:rPr>
          <w:rStyle w:val="zadanifontodlomka-000003"/>
          <w:rFonts w:ascii="Arial Narrow" w:hAnsi="Arial Narrow"/>
          <w:sz w:val="22"/>
          <w:szCs w:val="22"/>
        </w:rPr>
        <w:t xml:space="preserve">sigurati optimalnu potporu znanstvenoistraživačkom i nastavnom radu, cjeloživotnom učenju na svim razinama sustava formalnog i neformalnog obrazovanja </w:t>
      </w:r>
      <w:r w:rsidRPr="00D53A90">
        <w:rPr>
          <w:rStyle w:val="zadanifontodlomka-000003"/>
          <w:rFonts w:ascii="Arial Narrow" w:hAnsi="Arial Narrow"/>
          <w:strike/>
          <w:sz w:val="22"/>
          <w:szCs w:val="22"/>
        </w:rPr>
        <w:t>te sustavno poticati čitanje za osobne potrebe i razonodu.</w:t>
      </w:r>
      <w:r w:rsidRPr="00D53A90">
        <w:rPr>
          <w:rFonts w:ascii="Arial Narrow" w:hAnsi="Arial Narrow"/>
          <w:sz w:val="22"/>
          <w:szCs w:val="22"/>
        </w:rPr>
        <w:t xml:space="preserve"> </w:t>
      </w:r>
    </w:p>
    <w:p w:rsidR="00F94664" w:rsidRDefault="00F94664" w:rsidP="00D53A90">
      <w:pPr>
        <w:pStyle w:val="ListParagraph"/>
        <w:numPr>
          <w:ilvl w:val="0"/>
          <w:numId w:val="19"/>
        </w:numPr>
        <w:jc w:val="both"/>
        <w:rPr>
          <w:rFonts w:ascii="Arial Narrow" w:hAnsi="Arial Narrow"/>
        </w:rPr>
      </w:pPr>
      <w:r w:rsidRPr="00D53A90">
        <w:rPr>
          <w:rFonts w:ascii="Arial Narrow" w:hAnsi="Arial Narrow"/>
        </w:rPr>
        <w:t>Pokazatelji rezultata:</w:t>
      </w:r>
    </w:p>
    <w:p w:rsidR="00F94664" w:rsidRDefault="00F94664" w:rsidP="00D53A90">
      <w:pPr>
        <w:pStyle w:val="ListParagraph"/>
        <w:numPr>
          <w:ilvl w:val="0"/>
          <w:numId w:val="19"/>
        </w:numPr>
        <w:jc w:val="both"/>
        <w:rPr>
          <w:rFonts w:ascii="Arial Narrow" w:hAnsi="Arial Narrow"/>
        </w:rPr>
      </w:pPr>
      <w:r>
        <w:rPr>
          <w:rFonts w:ascii="Arial Narrow" w:hAnsi="Arial Narrow"/>
        </w:rPr>
        <w:t>Dodati:</w:t>
      </w:r>
    </w:p>
    <w:p w:rsidR="00F94664" w:rsidRPr="00D01AF5" w:rsidRDefault="00F94664" w:rsidP="00D53A90">
      <w:pPr>
        <w:pStyle w:val="ListParagraph"/>
        <w:numPr>
          <w:ilvl w:val="0"/>
          <w:numId w:val="19"/>
        </w:numPr>
        <w:jc w:val="both"/>
        <w:rPr>
          <w:rFonts w:ascii="Arial Narrow" w:hAnsi="Arial Narrow"/>
          <w:i/>
          <w:u w:val="single"/>
        </w:rPr>
      </w:pPr>
      <w:r w:rsidRPr="00D01AF5">
        <w:rPr>
          <w:rFonts w:ascii="Arial Narrow" w:hAnsi="Arial Narrow"/>
          <w:i/>
          <w:u w:val="single"/>
        </w:rPr>
        <w:t>1.2.1. Analiza potreba korisnika</w:t>
      </w:r>
    </w:p>
    <w:p w:rsidR="00F94664" w:rsidRDefault="00F94664" w:rsidP="00D53A90">
      <w:pPr>
        <w:pStyle w:val="Heading3"/>
        <w:numPr>
          <w:ilvl w:val="0"/>
          <w:numId w:val="19"/>
        </w:numPr>
        <w:spacing w:before="0"/>
        <w:rPr>
          <w:rStyle w:val="zadanifontodlomka-000008"/>
          <w:rFonts w:ascii="Arial Narrow" w:hAnsi="Arial Narrow"/>
          <w:bCs w:val="0"/>
          <w:color w:val="auto"/>
        </w:rPr>
      </w:pPr>
      <w:r w:rsidRPr="007E0652">
        <w:rPr>
          <w:rStyle w:val="zadanifontodlomka-000008"/>
          <w:rFonts w:ascii="Arial Narrow" w:hAnsi="Arial Narrow"/>
          <w:bCs w:val="0"/>
          <w:color w:val="auto"/>
        </w:rPr>
        <w:t xml:space="preserve">Mjera 1.3. Kontinuirano osposobljavati </w:t>
      </w:r>
      <w:r w:rsidRPr="007E0652">
        <w:rPr>
          <w:rStyle w:val="zadanifontodlomka-000008"/>
          <w:rFonts w:ascii="Arial Narrow" w:hAnsi="Arial Narrow"/>
          <w:bCs w:val="0"/>
          <w:i/>
          <w:color w:val="auto"/>
        </w:rPr>
        <w:t>sve</w:t>
      </w:r>
      <w:r w:rsidRPr="007E0652">
        <w:rPr>
          <w:rStyle w:val="zadanifontodlomka-000008"/>
          <w:rFonts w:ascii="Arial Narrow" w:hAnsi="Arial Narrow"/>
          <w:bCs w:val="0"/>
          <w:i/>
          <w:color w:val="auto"/>
          <w:u w:val="single"/>
        </w:rPr>
        <w:t xml:space="preserve"> skupine</w:t>
      </w:r>
      <w:r w:rsidRPr="007E0652">
        <w:rPr>
          <w:rStyle w:val="zadanifontodlomka-000008"/>
          <w:rFonts w:ascii="Arial Narrow" w:hAnsi="Arial Narrow"/>
          <w:bCs w:val="0"/>
          <w:color w:val="auto"/>
        </w:rPr>
        <w:t xml:space="preserve"> korisnik</w:t>
      </w:r>
      <w:r w:rsidRPr="007E0652">
        <w:rPr>
          <w:rStyle w:val="zadanifontodlomka-000008"/>
          <w:rFonts w:ascii="Arial Narrow" w:hAnsi="Arial Narrow"/>
          <w:bCs w:val="0"/>
          <w:i/>
          <w:color w:val="auto"/>
        </w:rPr>
        <w:t>a</w:t>
      </w:r>
      <w:r w:rsidRPr="007E0652">
        <w:rPr>
          <w:rStyle w:val="zadanifontodlomka-000008"/>
          <w:rFonts w:ascii="Arial Narrow" w:hAnsi="Arial Narrow"/>
          <w:bCs w:val="0"/>
          <w:color w:val="auto"/>
        </w:rPr>
        <w:t xml:space="preserve"> za korištenje svih vrsta izvora </w:t>
      </w:r>
    </w:p>
    <w:p w:rsidR="00F94664" w:rsidRPr="007E0652" w:rsidRDefault="00F94664" w:rsidP="007E0652"/>
    <w:p w:rsidR="00F94664" w:rsidRPr="007E0652" w:rsidRDefault="00F94664" w:rsidP="00D53A90">
      <w:pPr>
        <w:pStyle w:val="Heading3"/>
        <w:numPr>
          <w:ilvl w:val="0"/>
          <w:numId w:val="19"/>
        </w:numPr>
        <w:spacing w:before="0"/>
        <w:jc w:val="both"/>
        <w:rPr>
          <w:rFonts w:ascii="Arial Narrow" w:hAnsi="Arial Narrow"/>
          <w:color w:val="auto"/>
          <w:sz w:val="22"/>
          <w:szCs w:val="22"/>
        </w:rPr>
      </w:pPr>
      <w:r w:rsidRPr="007E0652">
        <w:rPr>
          <w:rStyle w:val="zadanifontodlomka-000008"/>
          <w:rFonts w:ascii="Arial Narrow" w:hAnsi="Arial Narrow"/>
          <w:bCs w:val="0"/>
          <w:color w:val="auto"/>
        </w:rPr>
        <w:t xml:space="preserve">Mjera 2.1. Zakonskim i podzakonskim rješenjima </w:t>
      </w:r>
      <w:r w:rsidRPr="007E0652">
        <w:rPr>
          <w:rStyle w:val="zadanifontodlomka-000008"/>
          <w:rFonts w:ascii="Arial Narrow" w:hAnsi="Arial Narrow"/>
          <w:bCs w:val="0"/>
          <w:i/>
          <w:color w:val="auto"/>
          <w:u w:val="single"/>
        </w:rPr>
        <w:t>unaprijediti</w:t>
      </w:r>
      <w:r w:rsidRPr="007E0652">
        <w:rPr>
          <w:rStyle w:val="zadanifontodlomka-000008"/>
          <w:rFonts w:ascii="Arial Narrow" w:hAnsi="Arial Narrow"/>
          <w:bCs w:val="0"/>
          <w:color w:val="auto"/>
          <w:u w:val="single"/>
        </w:rPr>
        <w:t xml:space="preserve"> </w:t>
      </w:r>
      <w:r w:rsidRPr="007E0652">
        <w:rPr>
          <w:rStyle w:val="zadanifontodlomka-000008"/>
          <w:rFonts w:ascii="Arial Narrow" w:hAnsi="Arial Narrow"/>
          <w:bCs w:val="0"/>
          <w:strike/>
          <w:color w:val="auto"/>
        </w:rPr>
        <w:t>redefinirati</w:t>
      </w:r>
      <w:r w:rsidRPr="007E0652">
        <w:rPr>
          <w:rStyle w:val="zadanifontodlomka-000008"/>
          <w:rFonts w:ascii="Arial Narrow" w:hAnsi="Arial Narrow"/>
          <w:bCs w:val="0"/>
          <w:color w:val="auto"/>
        </w:rPr>
        <w:t xml:space="preserve"> funkcionalno i teritorijalno povezivanje knjižnica u nacionalnom knjižničnom sustavu i podsustavima, uz osigurano financiranje njegovih sastavnica </w:t>
      </w:r>
    </w:p>
    <w:p w:rsidR="00F94664" w:rsidRPr="00D01AF5" w:rsidRDefault="00F94664" w:rsidP="00D53A90">
      <w:pPr>
        <w:pStyle w:val="ListParagraph"/>
        <w:numPr>
          <w:ilvl w:val="0"/>
          <w:numId w:val="19"/>
        </w:numPr>
        <w:jc w:val="both"/>
        <w:rPr>
          <w:rFonts w:ascii="Arial Narrow" w:hAnsi="Arial Narrow"/>
          <w:i/>
        </w:rPr>
      </w:pPr>
      <w:r>
        <w:rPr>
          <w:rFonts w:ascii="Arial Narrow" w:hAnsi="Arial Narrow"/>
        </w:rPr>
        <w:t>Izbaciti:</w:t>
      </w:r>
    </w:p>
    <w:p w:rsidR="00F94664" w:rsidRDefault="00F94664" w:rsidP="00D01AF5">
      <w:pPr>
        <w:pStyle w:val="ListParagraph"/>
        <w:ind w:left="1068"/>
        <w:jc w:val="both"/>
        <w:rPr>
          <w:rFonts w:ascii="Arial Narrow" w:hAnsi="Arial Narrow"/>
          <w:strike/>
        </w:rPr>
      </w:pPr>
      <w:r w:rsidRPr="00D01AF5">
        <w:rPr>
          <w:rFonts w:ascii="Arial Narrow" w:hAnsi="Arial Narrow"/>
          <w:strike/>
        </w:rPr>
        <w:t>Postavljeni zakonski temelji funkcionalnog povezivanja knjižnica u nacionalnom sustavu omogućuju njegovu provedbu te praćenje učinkovitosti djelovanja i opravdanosti trošenja sredstava namijenjenih javnoj djelatnosti od posebna društvenog interesa.</w:t>
      </w:r>
    </w:p>
    <w:p w:rsidR="00F94664" w:rsidRPr="00D01AF5" w:rsidRDefault="00F94664" w:rsidP="00D01AF5">
      <w:pPr>
        <w:pStyle w:val="ListParagraph"/>
        <w:numPr>
          <w:ilvl w:val="0"/>
          <w:numId w:val="19"/>
        </w:numPr>
        <w:jc w:val="both"/>
        <w:rPr>
          <w:rStyle w:val="zadanifontodlomka-000003"/>
          <w:rFonts w:ascii="Arial Narrow" w:hAnsi="Arial Narrow" w:cs="Times New Roman"/>
          <w:sz w:val="22"/>
          <w:szCs w:val="22"/>
        </w:rPr>
      </w:pPr>
      <w:r w:rsidRPr="00D01AF5">
        <w:rPr>
          <w:rStyle w:val="zadanifontodlomka-000003"/>
          <w:rFonts w:ascii="Arial Narrow" w:hAnsi="Arial Narrow"/>
          <w:sz w:val="22"/>
          <w:szCs w:val="22"/>
        </w:rPr>
        <w:t xml:space="preserve">Mjera obuhvaća uspostavu </w:t>
      </w:r>
      <w:r w:rsidRPr="00D01AF5">
        <w:rPr>
          <w:rStyle w:val="zadanifontodlomka-000003"/>
          <w:rFonts w:ascii="Arial Narrow" w:hAnsi="Arial Narrow"/>
          <w:i/>
          <w:sz w:val="22"/>
          <w:szCs w:val="22"/>
          <w:u w:val="single"/>
        </w:rPr>
        <w:t xml:space="preserve">pravnog </w:t>
      </w:r>
      <w:r w:rsidRPr="00D01AF5">
        <w:rPr>
          <w:rStyle w:val="zadanifontodlomka-000003"/>
          <w:rFonts w:ascii="Arial Narrow" w:hAnsi="Arial Narrow"/>
          <w:sz w:val="22"/>
          <w:szCs w:val="22"/>
        </w:rPr>
        <w:t xml:space="preserve">okvira za financiranje sustava koji osigurava jednakopravni pristup informacijama i knjižničnim uslugama za sve građane RH, čime se omogućuje nesmetano obavljanje </w:t>
      </w:r>
      <w:r w:rsidRPr="00D01AF5">
        <w:rPr>
          <w:rStyle w:val="zadanifontodlomka-000003"/>
          <w:rFonts w:ascii="Arial Narrow" w:hAnsi="Arial Narrow"/>
          <w:strike/>
          <w:sz w:val="22"/>
          <w:szCs w:val="22"/>
        </w:rPr>
        <w:t>osnovne</w:t>
      </w:r>
      <w:r w:rsidRPr="00D01AF5">
        <w:rPr>
          <w:rStyle w:val="zadanifontodlomka-000003"/>
          <w:rFonts w:ascii="Arial Narrow" w:hAnsi="Arial Narrow"/>
          <w:sz w:val="22"/>
          <w:szCs w:val="22"/>
        </w:rPr>
        <w:t xml:space="preserve"> djelatnosti knjižnica </w:t>
      </w:r>
      <w:r w:rsidRPr="00D01AF5">
        <w:rPr>
          <w:rStyle w:val="zadanifontodlomka-000003"/>
          <w:rFonts w:ascii="Arial Narrow" w:hAnsi="Arial Narrow"/>
          <w:i/>
          <w:sz w:val="22"/>
          <w:szCs w:val="22"/>
          <w:u w:val="single"/>
        </w:rPr>
        <w:t>kako samostalnih, tako i knjižnica u sastavu.</w:t>
      </w:r>
    </w:p>
    <w:p w:rsidR="00F94664" w:rsidRDefault="00F94664" w:rsidP="00D01AF5">
      <w:pPr>
        <w:pStyle w:val="ListParagraph"/>
        <w:numPr>
          <w:ilvl w:val="0"/>
          <w:numId w:val="19"/>
        </w:numPr>
        <w:jc w:val="both"/>
        <w:rPr>
          <w:rFonts w:ascii="Arial Narrow" w:hAnsi="Arial Narrow"/>
        </w:rPr>
      </w:pPr>
      <w:r>
        <w:rPr>
          <w:rFonts w:ascii="Arial Narrow" w:hAnsi="Arial Narrow"/>
        </w:rPr>
        <w:t>Umetnuti:</w:t>
      </w:r>
    </w:p>
    <w:p w:rsidR="00F94664" w:rsidRPr="00D01AF5" w:rsidRDefault="00F94664" w:rsidP="00D01AF5">
      <w:pPr>
        <w:pStyle w:val="ListParagraph"/>
        <w:numPr>
          <w:ilvl w:val="0"/>
          <w:numId w:val="19"/>
        </w:numPr>
        <w:jc w:val="both"/>
        <w:rPr>
          <w:rFonts w:ascii="Arial Narrow" w:hAnsi="Arial Narrow"/>
          <w:i/>
        </w:rPr>
      </w:pPr>
      <w:r w:rsidRPr="00D01AF5">
        <w:rPr>
          <w:rFonts w:ascii="Arial Narrow" w:hAnsi="Arial Narrow"/>
          <w:i/>
        </w:rPr>
        <w:t>Posebno je nužno osigurati jednakost i ravnopravnost te podjednake uvjete dostupnosti i pristupa za korištenje knjižničnih usluga svim građanima bez obzira na mjesto gdje žive, odnosno bez obzira na njihovu smanjenu fizičku pokretljivost - uslijed invaliditeta i sl. Uz mogućnosti stacioniranih knjižnica, iskoristiti prednosti pružanja knjižničnih usluga kroz pokretne knjižnice, ne samo sa svrhom veće dostupnosti knjižnica, nego i u smislu racionalizacije poslovanja.</w:t>
      </w:r>
    </w:p>
    <w:p w:rsidR="00F94664" w:rsidRPr="00D01AF5" w:rsidRDefault="00F94664" w:rsidP="00D01AF5">
      <w:pPr>
        <w:pStyle w:val="ListParagraph"/>
        <w:numPr>
          <w:ilvl w:val="0"/>
          <w:numId w:val="19"/>
        </w:numPr>
        <w:jc w:val="both"/>
        <w:rPr>
          <w:rFonts w:ascii="Arial Narrow" w:hAnsi="Arial Narrow"/>
          <w:i/>
        </w:rPr>
      </w:pPr>
      <w:r>
        <w:rPr>
          <w:rFonts w:ascii="Arial Narrow" w:hAnsi="Arial Narrow"/>
        </w:rPr>
        <w:t>Izbaciti:</w:t>
      </w:r>
    </w:p>
    <w:p w:rsidR="00F94664" w:rsidRDefault="00F94664" w:rsidP="00D01AF5">
      <w:pPr>
        <w:pStyle w:val="ListParagraph"/>
        <w:ind w:left="1068"/>
        <w:jc w:val="both"/>
        <w:rPr>
          <w:rFonts w:ascii="Arial Narrow" w:hAnsi="Arial Narrow"/>
        </w:rPr>
      </w:pPr>
      <w:r w:rsidRPr="00D01AF5">
        <w:rPr>
          <w:rFonts w:ascii="Arial Narrow" w:hAnsi="Arial Narrow"/>
          <w:strike/>
        </w:rPr>
        <w:t>Sadržaj i plan funkcionalnog i teritorijalnog povezivanja knjižnica u Hrvatskoj usvaja Vlada RH, a provode dva ministarstva (MK i MZOS) u čijoj je nadležnosti i najveći broj knjižnica. Sredstva za redovitu djelatnost samostalnih knjižnica, odnosno knjižnica u sastavu, osigurava Vlada RH za osnovne usluge te osnivač na temelju odredbi Zakona o knjižnicama, standarda za pojedinu vrstu knjižnice te plana i programa knjižnica.</w:t>
      </w:r>
      <w:r>
        <w:rPr>
          <w:rFonts w:ascii="Arial Narrow" w:hAnsi="Arial Narrow"/>
          <w:strike/>
        </w:rPr>
        <w:t xml:space="preserve"> </w:t>
      </w:r>
    </w:p>
    <w:p w:rsidR="00F94664" w:rsidRPr="00D01AF5" w:rsidRDefault="00F94664" w:rsidP="00D01AF5">
      <w:pPr>
        <w:pStyle w:val="normal-000005"/>
        <w:numPr>
          <w:ilvl w:val="0"/>
          <w:numId w:val="19"/>
        </w:numPr>
        <w:spacing w:after="0"/>
        <w:jc w:val="both"/>
        <w:rPr>
          <w:rFonts w:ascii="Arial Narrow" w:hAnsi="Arial Narrow"/>
          <w:sz w:val="22"/>
          <w:szCs w:val="22"/>
        </w:rPr>
      </w:pPr>
      <w:r w:rsidRPr="00D01AF5">
        <w:rPr>
          <w:rStyle w:val="zadanifontodlomka-000003"/>
          <w:rFonts w:ascii="Arial Narrow" w:hAnsi="Arial Narrow"/>
          <w:sz w:val="22"/>
          <w:szCs w:val="22"/>
        </w:rPr>
        <w:t>U zakonskim i podzakonskim aktima potrebno je predvidjeti kontrolu izvršavanja obveza osnivača, kao i sankcije za prekršitelje.</w:t>
      </w:r>
      <w:r w:rsidRPr="00D01AF5">
        <w:rPr>
          <w:rFonts w:ascii="Arial Narrow" w:hAnsi="Arial Narrow"/>
          <w:sz w:val="22"/>
          <w:szCs w:val="22"/>
        </w:rPr>
        <w:t xml:space="preserve"> </w:t>
      </w:r>
    </w:p>
    <w:p w:rsidR="00F94664" w:rsidRDefault="00F94664" w:rsidP="00D01AF5">
      <w:pPr>
        <w:pStyle w:val="normal-000005"/>
        <w:numPr>
          <w:ilvl w:val="0"/>
          <w:numId w:val="19"/>
        </w:numPr>
        <w:spacing w:after="0"/>
        <w:jc w:val="both"/>
        <w:rPr>
          <w:rFonts w:ascii="Arial Narrow" w:hAnsi="Arial Narrow"/>
          <w:sz w:val="22"/>
          <w:szCs w:val="22"/>
        </w:rPr>
      </w:pPr>
      <w:r w:rsidRPr="00D01AF5">
        <w:rPr>
          <w:rStyle w:val="zadanifontodlomka-000003"/>
          <w:rFonts w:ascii="Arial Narrow" w:hAnsi="Arial Narrow"/>
          <w:i/>
          <w:sz w:val="22"/>
          <w:szCs w:val="22"/>
          <w:u w:val="single"/>
        </w:rPr>
        <w:t>Nužno je jedinstveno financiranje</w:t>
      </w:r>
      <w:r w:rsidRPr="00D01AF5">
        <w:rPr>
          <w:rStyle w:val="zadanifontodlomka-000003"/>
          <w:rFonts w:ascii="Arial Narrow" w:hAnsi="Arial Narrow"/>
          <w:sz w:val="22"/>
          <w:szCs w:val="22"/>
        </w:rPr>
        <w:t xml:space="preserve"> </w:t>
      </w:r>
      <w:r w:rsidRPr="00D01AF5">
        <w:rPr>
          <w:rStyle w:val="zadanifontodlomka-000003"/>
          <w:rFonts w:ascii="Arial Narrow" w:hAnsi="Arial Narrow"/>
          <w:i/>
          <w:sz w:val="22"/>
          <w:szCs w:val="22"/>
          <w:u w:val="single"/>
        </w:rPr>
        <w:t>matične djelatnosti jer</w:t>
      </w:r>
      <w:r w:rsidRPr="00D01AF5">
        <w:rPr>
          <w:rStyle w:val="zadanifontodlomka-000003"/>
          <w:rFonts w:ascii="Arial Narrow" w:hAnsi="Arial Narrow"/>
          <w:sz w:val="22"/>
          <w:szCs w:val="22"/>
        </w:rPr>
        <w:t xml:space="preserve"> potiče unaprjeđivanje knjižničnog poslovanja i upravljanja </w:t>
      </w:r>
      <w:r w:rsidRPr="00D01AF5">
        <w:rPr>
          <w:rStyle w:val="zadanifontodlomka-000003"/>
          <w:rFonts w:ascii="Arial Narrow" w:hAnsi="Arial Narrow"/>
          <w:i/>
          <w:sz w:val="22"/>
          <w:szCs w:val="22"/>
          <w:u w:val="single"/>
        </w:rPr>
        <w:t>i</w:t>
      </w:r>
      <w:r w:rsidRPr="00D01AF5">
        <w:rPr>
          <w:rStyle w:val="zadanifontodlomka-000003"/>
          <w:rFonts w:ascii="Arial Narrow" w:hAnsi="Arial Narrow"/>
          <w:sz w:val="22"/>
          <w:szCs w:val="22"/>
        </w:rPr>
        <w:t xml:space="preserve"> predstavlja temeljni oslonac za koordinaciju, razvoj i vrjednovanje knjižničnog sustava Republike Hrvatske</w:t>
      </w:r>
      <w:r w:rsidRPr="00D01AF5">
        <w:rPr>
          <w:rStyle w:val="zadanifontodlomka-000003"/>
          <w:rFonts w:ascii="Arial Narrow" w:hAnsi="Arial Narrow"/>
          <w:color w:val="FF0000"/>
          <w:sz w:val="22"/>
          <w:szCs w:val="22"/>
        </w:rPr>
        <w:t>.</w:t>
      </w:r>
      <w:r w:rsidRPr="00D01AF5">
        <w:rPr>
          <w:rStyle w:val="zadanifontodlomka-000003"/>
          <w:rFonts w:ascii="Arial Narrow" w:hAnsi="Arial Narrow"/>
          <w:sz w:val="22"/>
          <w:szCs w:val="22"/>
        </w:rPr>
        <w:t xml:space="preserve"> </w:t>
      </w:r>
      <w:r w:rsidRPr="00D01AF5">
        <w:rPr>
          <w:rStyle w:val="zadanifontodlomka-000003"/>
          <w:rFonts w:ascii="Arial Narrow" w:hAnsi="Arial Narrow"/>
          <w:strike/>
          <w:sz w:val="22"/>
          <w:szCs w:val="22"/>
        </w:rPr>
        <w:t>pa ju je stoga nužno jedinstveno financirati za sve podsustave iz proračuna.</w:t>
      </w:r>
      <w:r w:rsidRPr="00D01AF5">
        <w:rPr>
          <w:rFonts w:ascii="Arial Narrow" w:hAnsi="Arial Narrow"/>
          <w:strike/>
          <w:sz w:val="22"/>
          <w:szCs w:val="22"/>
        </w:rPr>
        <w:t xml:space="preserve"> </w:t>
      </w:r>
    </w:p>
    <w:p w:rsidR="00F94664" w:rsidRDefault="00F94664" w:rsidP="00D01AF5">
      <w:pPr>
        <w:pStyle w:val="normal-000005"/>
        <w:numPr>
          <w:ilvl w:val="0"/>
          <w:numId w:val="19"/>
        </w:numPr>
        <w:spacing w:after="0"/>
        <w:jc w:val="both"/>
        <w:rPr>
          <w:rFonts w:ascii="Arial Narrow" w:hAnsi="Arial Narrow"/>
          <w:sz w:val="22"/>
          <w:szCs w:val="22"/>
        </w:rPr>
      </w:pPr>
      <w:r>
        <w:rPr>
          <w:rFonts w:ascii="Arial Narrow" w:hAnsi="Arial Narrow"/>
          <w:sz w:val="22"/>
          <w:szCs w:val="22"/>
        </w:rPr>
        <w:t>Izbaciti:</w:t>
      </w:r>
    </w:p>
    <w:p w:rsidR="00F94664" w:rsidRPr="00D01AF5" w:rsidRDefault="00F94664" w:rsidP="00D01AF5">
      <w:pPr>
        <w:pStyle w:val="normal-000005"/>
        <w:spacing w:after="0"/>
        <w:ind w:left="1068"/>
        <w:jc w:val="both"/>
        <w:rPr>
          <w:rFonts w:ascii="Arial Narrow" w:hAnsi="Arial Narrow"/>
          <w:strike/>
          <w:sz w:val="22"/>
          <w:szCs w:val="22"/>
        </w:rPr>
      </w:pPr>
      <w:r w:rsidRPr="00D01AF5">
        <w:rPr>
          <w:rFonts w:ascii="Arial Narrow" w:hAnsi="Arial Narrow"/>
          <w:strike/>
          <w:sz w:val="22"/>
          <w:szCs w:val="22"/>
        </w:rPr>
        <w:t>2.1.1. Uključeni elementi funkcionalnog povezivanja knjižnica u Zakon o knjižničnoj djelatnosti i podzakonske akte</w:t>
      </w:r>
    </w:p>
    <w:p w:rsidR="00F94664" w:rsidRDefault="00F94664" w:rsidP="00D01AF5">
      <w:pPr>
        <w:pStyle w:val="ListParagraph"/>
        <w:numPr>
          <w:ilvl w:val="0"/>
          <w:numId w:val="19"/>
        </w:numPr>
        <w:jc w:val="both"/>
        <w:rPr>
          <w:rFonts w:ascii="Arial Narrow" w:hAnsi="Arial Narrow"/>
        </w:rPr>
      </w:pPr>
      <w:r>
        <w:rPr>
          <w:rFonts w:ascii="Arial Narrow" w:hAnsi="Arial Narrow"/>
        </w:rPr>
        <w:t>Umetnuti:</w:t>
      </w:r>
    </w:p>
    <w:p w:rsidR="00F94664" w:rsidRPr="00D01AF5" w:rsidRDefault="00F94664" w:rsidP="00D01AF5">
      <w:pPr>
        <w:pStyle w:val="ListParagraph"/>
        <w:numPr>
          <w:ilvl w:val="0"/>
          <w:numId w:val="19"/>
        </w:numPr>
        <w:jc w:val="both"/>
        <w:rPr>
          <w:rFonts w:ascii="Arial Narrow" w:hAnsi="Arial Narrow"/>
          <w:i/>
        </w:rPr>
      </w:pPr>
      <w:r w:rsidRPr="00D01AF5">
        <w:rPr>
          <w:rFonts w:ascii="Arial Narrow" w:hAnsi="Arial Narrow"/>
          <w:i/>
        </w:rPr>
        <w:t xml:space="preserve">2.1.1. Jasno definirano financiranje knjižnične djelatnosti u skladu sa Zakonom o knjižničnoj djelatnosti i knjižnicama </w:t>
      </w:r>
    </w:p>
    <w:p w:rsidR="00F94664" w:rsidRPr="00D01AF5" w:rsidRDefault="00F94664" w:rsidP="00D01AF5">
      <w:pPr>
        <w:pStyle w:val="ListParagraph"/>
        <w:numPr>
          <w:ilvl w:val="0"/>
          <w:numId w:val="19"/>
        </w:numPr>
        <w:jc w:val="both"/>
        <w:rPr>
          <w:rFonts w:ascii="Arial Narrow" w:hAnsi="Arial Narrow"/>
          <w:i/>
        </w:rPr>
      </w:pPr>
      <w:r w:rsidRPr="00D01AF5">
        <w:rPr>
          <w:rFonts w:ascii="Arial Narrow" w:hAnsi="Arial Narrow"/>
          <w:i/>
        </w:rPr>
        <w:t>2.1.2. Utvrđene matične knjižnice i njihovo financiranje uz dostatan broj djelatnika (s obzirom na koje područje kategorija djelatnika pokriva)</w:t>
      </w:r>
    </w:p>
    <w:p w:rsidR="00F94664" w:rsidRPr="007E0652" w:rsidRDefault="00F94664" w:rsidP="00D01AF5">
      <w:pPr>
        <w:pStyle w:val="ListParagraph"/>
        <w:numPr>
          <w:ilvl w:val="0"/>
          <w:numId w:val="19"/>
        </w:numPr>
        <w:jc w:val="both"/>
        <w:rPr>
          <w:rFonts w:ascii="Arial Narrow" w:hAnsi="Arial Narrow"/>
          <w:i/>
        </w:rPr>
      </w:pPr>
      <w:r w:rsidRPr="00D01AF5">
        <w:rPr>
          <w:rFonts w:ascii="Arial Narrow" w:hAnsi="Arial Narrow"/>
          <w:i/>
        </w:rPr>
        <w:t>2.1.3. Uspostavljen odgovarajući tip knjižnice  - stacionirane ili pokretne -  ravnomjerno u svim područjima, tj. regijama Republike Hrvatske</w:t>
      </w:r>
    </w:p>
    <w:p w:rsidR="00F94664" w:rsidRPr="007E0652" w:rsidRDefault="00F94664" w:rsidP="007E0652">
      <w:pPr>
        <w:pStyle w:val="ListParagraph"/>
        <w:ind w:left="1068"/>
        <w:jc w:val="both"/>
        <w:rPr>
          <w:rFonts w:ascii="Arial Narrow" w:hAnsi="Arial Narrow"/>
          <w:b/>
          <w:i/>
        </w:rPr>
      </w:pPr>
    </w:p>
    <w:p w:rsidR="00F94664" w:rsidRPr="007E0652" w:rsidRDefault="00F94664" w:rsidP="007E0652">
      <w:pPr>
        <w:pStyle w:val="ListParagraph"/>
        <w:numPr>
          <w:ilvl w:val="0"/>
          <w:numId w:val="19"/>
        </w:numPr>
        <w:jc w:val="both"/>
        <w:rPr>
          <w:rFonts w:ascii="Arial Narrow" w:hAnsi="Arial Narrow"/>
          <w:b/>
        </w:rPr>
      </w:pPr>
      <w:r w:rsidRPr="007E0652">
        <w:rPr>
          <w:rFonts w:ascii="Arial Narrow" w:hAnsi="Arial Narrow"/>
          <w:b/>
        </w:rPr>
        <w:t>Mjera 2.2. Funkcionalno povezati izvore i usluge u nacionalnom knjižničnom sustavu</w:t>
      </w:r>
    </w:p>
    <w:p w:rsidR="00F94664" w:rsidRDefault="00F94664" w:rsidP="007E0652">
      <w:pPr>
        <w:pStyle w:val="ListParagraph"/>
        <w:numPr>
          <w:ilvl w:val="0"/>
          <w:numId w:val="19"/>
        </w:numPr>
        <w:jc w:val="both"/>
        <w:rPr>
          <w:rFonts w:ascii="Arial Narrow" w:hAnsi="Arial Narrow"/>
        </w:rPr>
      </w:pPr>
      <w:r>
        <w:rPr>
          <w:rFonts w:ascii="Arial Narrow" w:hAnsi="Arial Narrow"/>
        </w:rPr>
        <w:t>Izbaciti:</w:t>
      </w:r>
    </w:p>
    <w:p w:rsidR="00F94664" w:rsidRPr="007E0652" w:rsidRDefault="00F94664" w:rsidP="007E0652">
      <w:pPr>
        <w:pStyle w:val="ListParagraph"/>
        <w:ind w:left="1068"/>
        <w:jc w:val="both"/>
        <w:rPr>
          <w:rFonts w:ascii="Arial Narrow" w:hAnsi="Arial Narrow"/>
          <w:strike/>
        </w:rPr>
      </w:pPr>
      <w:r w:rsidRPr="007E0652">
        <w:rPr>
          <w:rFonts w:ascii="Arial Narrow" w:hAnsi="Arial Narrow"/>
          <w:strike/>
        </w:rPr>
        <w:t xml:space="preserve">2.2.1. Uspostavljena nacionalna normativna baza s jedinstvenim identifikatorima </w:t>
      </w:r>
    </w:p>
    <w:p w:rsidR="00F94664" w:rsidRPr="007E0652" w:rsidRDefault="00F94664" w:rsidP="007E0652">
      <w:pPr>
        <w:pStyle w:val="ListParagraph"/>
        <w:ind w:left="1068"/>
        <w:jc w:val="both"/>
        <w:rPr>
          <w:rFonts w:ascii="Arial Narrow" w:hAnsi="Arial Narrow"/>
          <w:strike/>
        </w:rPr>
      </w:pPr>
      <w:r w:rsidRPr="007E0652">
        <w:rPr>
          <w:rFonts w:ascii="Arial Narrow" w:hAnsi="Arial Narrow"/>
          <w:strike/>
        </w:rPr>
        <w:t xml:space="preserve">2.2.2. Uspostavljeni skupni katalozi knjižnica u sustavu i podsustavima </w:t>
      </w:r>
    </w:p>
    <w:p w:rsidR="00F94664" w:rsidRPr="007E0652" w:rsidRDefault="00F94664" w:rsidP="007E0652">
      <w:pPr>
        <w:pStyle w:val="ListParagraph"/>
        <w:ind w:left="1068"/>
        <w:jc w:val="both"/>
        <w:rPr>
          <w:rFonts w:ascii="Arial Narrow" w:hAnsi="Arial Narrow"/>
          <w:strike/>
        </w:rPr>
      </w:pPr>
      <w:r w:rsidRPr="007E0652">
        <w:rPr>
          <w:rFonts w:ascii="Arial Narrow" w:hAnsi="Arial Narrow"/>
          <w:strike/>
        </w:rPr>
        <w:t xml:space="preserve">2.2.3. Usvojen jedinstveni nacionalni kataložni pravilnik kao temelj standardizirane obradbe </w:t>
      </w:r>
    </w:p>
    <w:p w:rsidR="00F94664" w:rsidRPr="007E0652" w:rsidRDefault="00F94664" w:rsidP="007E0652">
      <w:pPr>
        <w:pStyle w:val="ListParagraph"/>
        <w:ind w:left="1068"/>
        <w:jc w:val="both"/>
        <w:rPr>
          <w:rFonts w:ascii="Arial Narrow" w:hAnsi="Arial Narrow"/>
          <w:strike/>
        </w:rPr>
      </w:pPr>
      <w:r w:rsidRPr="007E0652">
        <w:rPr>
          <w:rFonts w:ascii="Arial Narrow" w:hAnsi="Arial Narrow"/>
          <w:strike/>
        </w:rPr>
        <w:t xml:space="preserve">2.2.4. Osiguran jedinstveni pristup izvorima informacija u hrvatskim knjižnicama </w:t>
      </w:r>
    </w:p>
    <w:p w:rsidR="00F94664" w:rsidRPr="007E0652" w:rsidRDefault="00F94664" w:rsidP="007E0652">
      <w:pPr>
        <w:pStyle w:val="ListParagraph"/>
        <w:ind w:left="1068"/>
        <w:jc w:val="both"/>
        <w:rPr>
          <w:rFonts w:ascii="Arial Narrow" w:hAnsi="Arial Narrow"/>
          <w:strike/>
        </w:rPr>
      </w:pPr>
      <w:r w:rsidRPr="007E0652">
        <w:rPr>
          <w:rFonts w:ascii="Arial Narrow" w:hAnsi="Arial Narrow"/>
          <w:strike/>
        </w:rPr>
        <w:t>2.2.5. Uspostavljen i sustavno ažuriran nacionalni knjižnični portal.</w:t>
      </w:r>
    </w:p>
    <w:p w:rsidR="00F94664" w:rsidRDefault="00F94664" w:rsidP="007E0652">
      <w:pPr>
        <w:pStyle w:val="ListParagraph"/>
        <w:ind w:left="1068"/>
        <w:jc w:val="both"/>
        <w:rPr>
          <w:rFonts w:ascii="Arial Narrow" w:hAnsi="Arial Narrow"/>
        </w:rPr>
      </w:pPr>
      <w:r>
        <w:rPr>
          <w:rFonts w:ascii="Arial Narrow" w:hAnsi="Arial Narrow"/>
        </w:rPr>
        <w:t>Umetnuti:</w:t>
      </w:r>
    </w:p>
    <w:p w:rsidR="00F94664" w:rsidRPr="007E0652" w:rsidRDefault="00F94664" w:rsidP="007E0652">
      <w:pPr>
        <w:pStyle w:val="ListParagraph"/>
        <w:ind w:left="1068"/>
        <w:jc w:val="both"/>
        <w:rPr>
          <w:rFonts w:ascii="Arial Narrow" w:hAnsi="Arial Narrow"/>
        </w:rPr>
      </w:pPr>
      <w:r w:rsidRPr="007E0652">
        <w:rPr>
          <w:rFonts w:ascii="Arial Narrow" w:hAnsi="Arial Narrow"/>
        </w:rPr>
        <w:t xml:space="preserve">2.2.1. Osiguran jedinstveni pristup izvorima informacija u hrvatskim knjižnicama </w:t>
      </w:r>
    </w:p>
    <w:p w:rsidR="00F94664" w:rsidRPr="007E0652" w:rsidRDefault="00F94664" w:rsidP="007E0652">
      <w:pPr>
        <w:pStyle w:val="ListParagraph"/>
        <w:ind w:left="1068"/>
        <w:jc w:val="both"/>
        <w:rPr>
          <w:rFonts w:ascii="Arial Narrow" w:hAnsi="Arial Narrow"/>
        </w:rPr>
      </w:pPr>
      <w:r w:rsidRPr="007E0652">
        <w:rPr>
          <w:rFonts w:ascii="Arial Narrow" w:hAnsi="Arial Narrow"/>
        </w:rPr>
        <w:t xml:space="preserve">2.2.2. Usvojen jedinstveni nacionalni kataložni pravilnik kao temelj standardizirane obradbe </w:t>
      </w:r>
    </w:p>
    <w:p w:rsidR="00F94664" w:rsidRPr="007E0652" w:rsidRDefault="00F94664" w:rsidP="007E0652">
      <w:pPr>
        <w:pStyle w:val="ListParagraph"/>
        <w:ind w:left="1068"/>
        <w:jc w:val="both"/>
        <w:rPr>
          <w:rFonts w:ascii="Arial Narrow" w:hAnsi="Arial Narrow"/>
        </w:rPr>
      </w:pPr>
      <w:r w:rsidRPr="007E0652">
        <w:rPr>
          <w:rFonts w:ascii="Arial Narrow" w:hAnsi="Arial Narrow"/>
        </w:rPr>
        <w:t xml:space="preserve">2.2.3. Uspostavljena nacionalna normativna baza s jedinstvenim identifikatorima </w:t>
      </w:r>
    </w:p>
    <w:p w:rsidR="00F94664" w:rsidRPr="007E0652" w:rsidRDefault="00F94664" w:rsidP="007E0652">
      <w:pPr>
        <w:pStyle w:val="ListParagraph"/>
        <w:ind w:left="1068"/>
        <w:jc w:val="both"/>
        <w:rPr>
          <w:rFonts w:ascii="Arial Narrow" w:hAnsi="Arial Narrow"/>
        </w:rPr>
      </w:pPr>
      <w:r w:rsidRPr="007E0652">
        <w:rPr>
          <w:rFonts w:ascii="Arial Narrow" w:hAnsi="Arial Narrow"/>
        </w:rPr>
        <w:t>2.2.4. Uspostavljeni skupni katalozi knjižnica u sustavu i podsustavima</w:t>
      </w:r>
    </w:p>
    <w:p w:rsidR="00F94664" w:rsidRDefault="00F94664" w:rsidP="007E0652">
      <w:pPr>
        <w:pStyle w:val="ListParagraph"/>
        <w:ind w:left="1068"/>
        <w:jc w:val="both"/>
        <w:rPr>
          <w:rFonts w:ascii="Arial Narrow" w:hAnsi="Arial Narrow"/>
        </w:rPr>
      </w:pPr>
      <w:r w:rsidRPr="007E0652">
        <w:rPr>
          <w:rFonts w:ascii="Arial Narrow" w:hAnsi="Arial Narrow"/>
        </w:rPr>
        <w:t>2.2.5. Uspostavljen i sustavno ažuriran nacionalni knjižnični portal.</w:t>
      </w:r>
    </w:p>
    <w:p w:rsidR="00F94664" w:rsidRDefault="00F94664" w:rsidP="007E0652">
      <w:pPr>
        <w:pStyle w:val="ListParagraph"/>
        <w:ind w:left="1068"/>
        <w:jc w:val="both"/>
        <w:rPr>
          <w:rFonts w:ascii="Arial Narrow" w:hAnsi="Arial Narrow"/>
        </w:rPr>
      </w:pPr>
    </w:p>
    <w:p w:rsidR="00F94664" w:rsidRDefault="00F94664" w:rsidP="007E0652">
      <w:pPr>
        <w:pStyle w:val="ListParagraph"/>
        <w:numPr>
          <w:ilvl w:val="0"/>
          <w:numId w:val="19"/>
        </w:numPr>
        <w:jc w:val="both"/>
        <w:rPr>
          <w:rFonts w:ascii="Arial Narrow" w:hAnsi="Arial Narrow"/>
          <w:b/>
        </w:rPr>
      </w:pPr>
      <w:r w:rsidRPr="007E0652">
        <w:rPr>
          <w:rFonts w:ascii="Arial Narrow" w:hAnsi="Arial Narrow"/>
          <w:b/>
        </w:rPr>
        <w:t>Mjera 2.3. Koordinirati nacionalni knjižnični sustav i podsustave u svrhu djelotvornog poslovanja knjižnica</w:t>
      </w:r>
    </w:p>
    <w:p w:rsidR="00F94664" w:rsidRPr="007E0652" w:rsidRDefault="00F94664" w:rsidP="007E0652">
      <w:pPr>
        <w:pStyle w:val="normal-000005"/>
        <w:numPr>
          <w:ilvl w:val="0"/>
          <w:numId w:val="19"/>
        </w:numPr>
        <w:spacing w:after="0"/>
        <w:jc w:val="both"/>
        <w:rPr>
          <w:rFonts w:ascii="Arial Narrow" w:hAnsi="Arial Narrow"/>
          <w:strike/>
          <w:sz w:val="22"/>
          <w:szCs w:val="22"/>
        </w:rPr>
      </w:pPr>
      <w:r w:rsidRPr="007E0652">
        <w:rPr>
          <w:rStyle w:val="zadanifontodlomka-000003"/>
          <w:rFonts w:ascii="Arial Narrow" w:hAnsi="Arial Narrow"/>
          <w:sz w:val="22"/>
          <w:szCs w:val="22"/>
        </w:rPr>
        <w:t xml:space="preserve">Ova mjera obuhvaća: sustavno </w:t>
      </w:r>
      <w:r w:rsidRPr="007E0652">
        <w:rPr>
          <w:rStyle w:val="zadanifontodlomka-000003"/>
          <w:rFonts w:ascii="Arial Narrow" w:hAnsi="Arial Narrow"/>
          <w:i/>
          <w:sz w:val="22"/>
          <w:szCs w:val="22"/>
          <w:u w:val="single"/>
        </w:rPr>
        <w:t>prikupljanje podataka i osiguravanje dostupnosti o knjižnicama u sustavu.</w:t>
      </w:r>
      <w:r w:rsidRPr="007E0652">
        <w:rPr>
          <w:rStyle w:val="zadanifontodlomka-000003"/>
          <w:rFonts w:ascii="Arial Narrow" w:hAnsi="Arial Narrow"/>
          <w:sz w:val="22"/>
          <w:szCs w:val="22"/>
        </w:rPr>
        <w:t xml:space="preserve"> </w:t>
      </w:r>
      <w:r w:rsidRPr="007E0652">
        <w:rPr>
          <w:rStyle w:val="zadanifontodlomka-000003"/>
          <w:rFonts w:ascii="Arial Narrow" w:hAnsi="Arial Narrow"/>
          <w:i/>
          <w:sz w:val="22"/>
          <w:szCs w:val="22"/>
          <w:u w:val="single"/>
        </w:rPr>
        <w:t>U</w:t>
      </w:r>
      <w:r w:rsidRPr="007E0652">
        <w:rPr>
          <w:rStyle w:val="zadanifontodlomka-000003"/>
          <w:rFonts w:ascii="Arial Narrow" w:hAnsi="Arial Narrow"/>
          <w:sz w:val="22"/>
          <w:szCs w:val="22"/>
        </w:rPr>
        <w:t xml:space="preserve">naprjeđivanje suvremenih načina bibliografske i sadržajne obradbe knjižnične građe, </w:t>
      </w:r>
      <w:r w:rsidRPr="007E0652">
        <w:rPr>
          <w:rStyle w:val="zadanifontodlomka-000003"/>
          <w:rFonts w:ascii="Arial Narrow" w:hAnsi="Arial Narrow"/>
          <w:strike/>
          <w:sz w:val="22"/>
          <w:szCs w:val="22"/>
        </w:rPr>
        <w:t>optimalizaciju</w:t>
      </w:r>
      <w:r w:rsidRPr="007E0652">
        <w:rPr>
          <w:rStyle w:val="zadanifontodlomka-000003"/>
          <w:rFonts w:ascii="Arial Narrow" w:hAnsi="Arial Narrow"/>
          <w:sz w:val="22"/>
          <w:szCs w:val="22"/>
        </w:rPr>
        <w:t xml:space="preserve"> sustava obveznog primjerka te dostupnost podataka o ukupnoj nacionalnoj nakladničkoj produkciji, razradbu modela konzorcijske nabave / licenciranja informacijskih izvora za nacionalni sustav i podsustave; uspostavu zajedničkih usluga i koordiniranih programa knjižnica u sustavu</w:t>
      </w:r>
      <w:r w:rsidRPr="007E0652">
        <w:rPr>
          <w:rStyle w:val="zadanifontodlomka-000003"/>
          <w:rFonts w:ascii="Arial Narrow" w:hAnsi="Arial Narrow"/>
          <w:color w:val="FF0000"/>
          <w:sz w:val="22"/>
          <w:szCs w:val="22"/>
        </w:rPr>
        <w:t>.</w:t>
      </w:r>
      <w:r w:rsidRPr="007E0652">
        <w:rPr>
          <w:rStyle w:val="zadanifontodlomka-000003"/>
          <w:rFonts w:ascii="Arial Narrow" w:hAnsi="Arial Narrow"/>
          <w:sz w:val="22"/>
          <w:szCs w:val="22"/>
        </w:rPr>
        <w:t xml:space="preserve"> </w:t>
      </w:r>
      <w:r w:rsidRPr="007E0652">
        <w:rPr>
          <w:rStyle w:val="zadanifontodlomka-000003"/>
          <w:rFonts w:ascii="Arial Narrow" w:hAnsi="Arial Narrow"/>
          <w:strike/>
          <w:sz w:val="22"/>
          <w:szCs w:val="22"/>
        </w:rPr>
        <w:t>što racionalizira utrošeno vrijeme knjižničara i sredstva za uspostavljanje i razvoj informacijskih sustava te standardizaciju obradbe knjižnične građe kao preduvjet preuzimanja zapisa, čime se smanjuju troškovi za izvornu katalogizaciju.</w:t>
      </w:r>
      <w:r w:rsidRPr="007E0652">
        <w:rPr>
          <w:rFonts w:ascii="Arial Narrow" w:hAnsi="Arial Narrow"/>
          <w:strike/>
          <w:sz w:val="22"/>
          <w:szCs w:val="22"/>
        </w:rPr>
        <w:t xml:space="preserve"> </w:t>
      </w:r>
    </w:p>
    <w:p w:rsidR="00F94664" w:rsidRPr="007E0652" w:rsidRDefault="00F94664" w:rsidP="007E0652">
      <w:pPr>
        <w:pStyle w:val="normal-000005"/>
        <w:numPr>
          <w:ilvl w:val="0"/>
          <w:numId w:val="19"/>
        </w:numPr>
        <w:spacing w:after="0"/>
        <w:rPr>
          <w:rFonts w:ascii="Arial Narrow" w:hAnsi="Arial Narrow"/>
          <w:sz w:val="22"/>
          <w:szCs w:val="22"/>
        </w:rPr>
      </w:pPr>
      <w:r w:rsidRPr="007E0652">
        <w:rPr>
          <w:rStyle w:val="zadanifontodlomka-000003"/>
          <w:rFonts w:ascii="Arial Narrow" w:hAnsi="Arial Narrow"/>
          <w:sz w:val="22"/>
          <w:szCs w:val="22"/>
        </w:rPr>
        <w:t xml:space="preserve">Provedba: NSK, </w:t>
      </w:r>
      <w:r w:rsidRPr="007E0652">
        <w:rPr>
          <w:rStyle w:val="zadanifontodlomka-000003"/>
          <w:rFonts w:ascii="Arial Narrow" w:hAnsi="Arial Narrow"/>
          <w:strike/>
          <w:sz w:val="22"/>
          <w:szCs w:val="22"/>
        </w:rPr>
        <w:t xml:space="preserve">Knjižnica Leksikografskog zavoda „Miroslav Krleža“, Knjižnica HAZU, </w:t>
      </w:r>
      <w:r w:rsidRPr="007E0652">
        <w:rPr>
          <w:rStyle w:val="zadanifontodlomka-000003"/>
          <w:rFonts w:ascii="Arial Narrow" w:hAnsi="Arial Narrow"/>
          <w:i/>
          <w:sz w:val="22"/>
          <w:szCs w:val="22"/>
          <w:u w:val="single"/>
        </w:rPr>
        <w:t>matične knjižnice, glavne knjižnice u sustavu</w:t>
      </w:r>
      <w:r w:rsidRPr="007E0652">
        <w:rPr>
          <w:rStyle w:val="zadanifontodlomka-000003"/>
          <w:rFonts w:ascii="Arial Narrow" w:hAnsi="Arial Narrow"/>
          <w:sz w:val="22"/>
          <w:szCs w:val="22"/>
        </w:rPr>
        <w:t xml:space="preserve"> </w:t>
      </w:r>
      <w:r w:rsidRPr="007E0652">
        <w:rPr>
          <w:rStyle w:val="zadanifontodlomka-000003"/>
          <w:rFonts w:ascii="Arial Narrow" w:hAnsi="Arial Narrow"/>
          <w:strike/>
          <w:sz w:val="22"/>
          <w:szCs w:val="22"/>
        </w:rPr>
        <w:t>ostale knjižnice</w:t>
      </w:r>
      <w:r w:rsidRPr="007E0652">
        <w:rPr>
          <w:rFonts w:ascii="Arial Narrow" w:hAnsi="Arial Narrow"/>
          <w:sz w:val="22"/>
          <w:szCs w:val="22"/>
        </w:rPr>
        <w:t xml:space="preserve"> </w:t>
      </w:r>
    </w:p>
    <w:p w:rsidR="00F94664" w:rsidRPr="007E0652" w:rsidRDefault="00F94664" w:rsidP="007E0652">
      <w:pPr>
        <w:pStyle w:val="normal-000005"/>
        <w:numPr>
          <w:ilvl w:val="0"/>
          <w:numId w:val="19"/>
        </w:numPr>
        <w:spacing w:after="0"/>
        <w:rPr>
          <w:rFonts w:ascii="Arial Narrow" w:hAnsi="Arial Narrow"/>
          <w:sz w:val="22"/>
          <w:szCs w:val="22"/>
        </w:rPr>
      </w:pPr>
      <w:r w:rsidRPr="007E0652">
        <w:rPr>
          <w:rStyle w:val="zadanifontodlomka-000003"/>
          <w:rFonts w:ascii="Arial Narrow" w:hAnsi="Arial Narrow"/>
          <w:sz w:val="22"/>
          <w:szCs w:val="22"/>
        </w:rPr>
        <w:t>Financiranje: sredstva za redovitu djelatnost knjižnica</w:t>
      </w:r>
      <w:r w:rsidRPr="007E0652">
        <w:rPr>
          <w:rFonts w:ascii="Arial Narrow" w:hAnsi="Arial Narrow"/>
          <w:sz w:val="22"/>
          <w:szCs w:val="22"/>
        </w:rPr>
        <w:t xml:space="preserve"> </w:t>
      </w:r>
    </w:p>
    <w:p w:rsidR="00F94664" w:rsidRPr="007E0652" w:rsidRDefault="00F94664" w:rsidP="007E0652">
      <w:pPr>
        <w:pStyle w:val="normal-000005"/>
        <w:numPr>
          <w:ilvl w:val="0"/>
          <w:numId w:val="19"/>
        </w:numPr>
        <w:spacing w:after="0"/>
        <w:rPr>
          <w:rFonts w:ascii="Arial Narrow" w:hAnsi="Arial Narrow"/>
          <w:sz w:val="22"/>
          <w:szCs w:val="22"/>
        </w:rPr>
      </w:pPr>
      <w:r w:rsidRPr="007E0652">
        <w:rPr>
          <w:rStyle w:val="zadanifontodlomka-000003"/>
          <w:rFonts w:ascii="Arial Narrow" w:hAnsi="Arial Narrow"/>
          <w:sz w:val="22"/>
          <w:szCs w:val="22"/>
        </w:rPr>
        <w:t xml:space="preserve">2.3.1. </w:t>
      </w:r>
      <w:r w:rsidRPr="007E0652">
        <w:rPr>
          <w:rStyle w:val="zadanifontodlomka-000003"/>
          <w:rFonts w:ascii="Arial Narrow" w:hAnsi="Arial Narrow"/>
          <w:strike/>
          <w:sz w:val="22"/>
          <w:szCs w:val="22"/>
        </w:rPr>
        <w:t xml:space="preserve">Optimalan </w:t>
      </w:r>
      <w:r w:rsidRPr="007E0652">
        <w:rPr>
          <w:rStyle w:val="zadanifontodlomka-000003"/>
          <w:rFonts w:ascii="Arial Narrow" w:hAnsi="Arial Narrow"/>
          <w:i/>
          <w:sz w:val="22"/>
          <w:szCs w:val="22"/>
          <w:u w:val="single"/>
        </w:rPr>
        <w:t>M</w:t>
      </w:r>
      <w:r w:rsidRPr="007E0652">
        <w:rPr>
          <w:rStyle w:val="zadanifontodlomka-000003"/>
          <w:rFonts w:ascii="Arial Narrow" w:hAnsi="Arial Narrow"/>
          <w:sz w:val="22"/>
          <w:szCs w:val="22"/>
        </w:rPr>
        <w:t>odel obveznog primjerka kao sustava za praćenje i trajno očuvanje ukupne nacionalne nakladničke produkcije</w:t>
      </w:r>
      <w:r w:rsidRPr="007E0652">
        <w:rPr>
          <w:rFonts w:ascii="Arial Narrow" w:hAnsi="Arial Narrow"/>
          <w:sz w:val="22"/>
          <w:szCs w:val="22"/>
        </w:rPr>
        <w:t xml:space="preserve"> </w:t>
      </w:r>
    </w:p>
    <w:p w:rsidR="00F94664" w:rsidRDefault="00F94664" w:rsidP="007E0652">
      <w:pPr>
        <w:pStyle w:val="normal-000005"/>
        <w:numPr>
          <w:ilvl w:val="0"/>
          <w:numId w:val="19"/>
        </w:numPr>
        <w:spacing w:after="0"/>
        <w:rPr>
          <w:rFonts w:ascii="Arial Narrow" w:hAnsi="Arial Narrow"/>
          <w:sz w:val="22"/>
          <w:szCs w:val="22"/>
        </w:rPr>
      </w:pPr>
      <w:r w:rsidRPr="007E0652">
        <w:rPr>
          <w:rStyle w:val="zadanifontodlomka-000003"/>
          <w:rFonts w:ascii="Arial Narrow" w:hAnsi="Arial Narrow"/>
          <w:sz w:val="22"/>
          <w:szCs w:val="22"/>
        </w:rPr>
        <w:t xml:space="preserve">2.3.4. </w:t>
      </w:r>
      <w:r w:rsidRPr="007E0652">
        <w:rPr>
          <w:rStyle w:val="zadanifontodlomka-000003"/>
          <w:rFonts w:ascii="Arial Narrow" w:hAnsi="Arial Narrow"/>
          <w:strike/>
          <w:sz w:val="22"/>
          <w:szCs w:val="22"/>
        </w:rPr>
        <w:t>Broj preuzetih</w:t>
      </w:r>
      <w:r w:rsidRPr="007E0652">
        <w:rPr>
          <w:rStyle w:val="zadanifontodlomka-000003"/>
          <w:rFonts w:ascii="Arial Narrow" w:hAnsi="Arial Narrow"/>
          <w:sz w:val="22"/>
          <w:szCs w:val="22"/>
        </w:rPr>
        <w:t xml:space="preserve"> </w:t>
      </w:r>
      <w:r w:rsidRPr="007E0652">
        <w:rPr>
          <w:rStyle w:val="zadanifontodlomka-000003"/>
          <w:rFonts w:ascii="Arial Narrow" w:hAnsi="Arial Narrow"/>
          <w:i/>
          <w:sz w:val="22"/>
          <w:szCs w:val="22"/>
          <w:u w:val="single"/>
        </w:rPr>
        <w:t>Model preuzimanja</w:t>
      </w:r>
      <w:r w:rsidRPr="007E0652">
        <w:rPr>
          <w:rStyle w:val="zadanifontodlomka-000003"/>
          <w:rFonts w:ascii="Arial Narrow" w:hAnsi="Arial Narrow"/>
          <w:sz w:val="22"/>
          <w:szCs w:val="22"/>
        </w:rPr>
        <w:t xml:space="preserve"> bibliografskih i normativnih zapisa iz skupnog kataloga i nacionalne normativne baze.</w:t>
      </w:r>
      <w:r w:rsidRPr="007E0652">
        <w:rPr>
          <w:rFonts w:ascii="Arial Narrow" w:hAnsi="Arial Narrow"/>
          <w:sz w:val="22"/>
          <w:szCs w:val="22"/>
        </w:rPr>
        <w:t xml:space="preserve"> </w:t>
      </w:r>
    </w:p>
    <w:p w:rsidR="00F94664" w:rsidRPr="007E0652" w:rsidRDefault="00F94664" w:rsidP="007E0652">
      <w:pPr>
        <w:pStyle w:val="normal-000005"/>
        <w:spacing w:after="0"/>
        <w:ind w:left="1068"/>
        <w:rPr>
          <w:rFonts w:ascii="Arial Narrow" w:hAnsi="Arial Narrow"/>
          <w:sz w:val="22"/>
          <w:szCs w:val="22"/>
        </w:rPr>
      </w:pPr>
    </w:p>
    <w:p w:rsidR="00F94664" w:rsidRPr="007E0652" w:rsidRDefault="00F94664" w:rsidP="007E0652">
      <w:pPr>
        <w:pStyle w:val="Heading3"/>
        <w:numPr>
          <w:ilvl w:val="0"/>
          <w:numId w:val="19"/>
        </w:numPr>
        <w:spacing w:before="0"/>
        <w:rPr>
          <w:rFonts w:ascii="Arial Narrow" w:hAnsi="Arial Narrow"/>
          <w:color w:val="auto"/>
          <w:sz w:val="22"/>
          <w:szCs w:val="22"/>
        </w:rPr>
      </w:pPr>
      <w:r w:rsidRPr="007E0652">
        <w:rPr>
          <w:rStyle w:val="zadanifontodlomka-000008"/>
          <w:rFonts w:ascii="Arial Narrow" w:hAnsi="Arial Narrow"/>
          <w:bCs w:val="0"/>
          <w:color w:val="auto"/>
        </w:rPr>
        <w:t xml:space="preserve">Mjera 2.4. Unaprijediti upravljanje knjižničnim kulturnim dobrom </w:t>
      </w:r>
    </w:p>
    <w:p w:rsidR="00F94664" w:rsidRDefault="00F94664" w:rsidP="007E0652">
      <w:pPr>
        <w:pStyle w:val="normal-000005"/>
        <w:numPr>
          <w:ilvl w:val="0"/>
          <w:numId w:val="19"/>
        </w:numPr>
        <w:spacing w:after="0"/>
        <w:jc w:val="both"/>
        <w:rPr>
          <w:rFonts w:ascii="Arial Narrow" w:hAnsi="Arial Narrow"/>
          <w:sz w:val="22"/>
          <w:szCs w:val="22"/>
        </w:rPr>
      </w:pPr>
      <w:r w:rsidRPr="007E0652">
        <w:rPr>
          <w:rStyle w:val="zadanifontodlomka-000003"/>
          <w:rFonts w:ascii="Arial Narrow" w:hAnsi="Arial Narrow"/>
          <w:sz w:val="22"/>
          <w:szCs w:val="22"/>
        </w:rPr>
        <w:t xml:space="preserve">Usklađivanjem podzakonske regulative i ostalih dokumenata sustavno pridonositi kvaliteti upravljanja knjižničnim kulturnim dobrom (utvrđivanje zadaća nacionalnih baštinskih ustanova, jedinstveno funkcioniranje matične djelatnosti i financiranje programa i projekata zaštite i sl.). </w:t>
      </w:r>
      <w:r w:rsidRPr="007E0652">
        <w:rPr>
          <w:rStyle w:val="zadanifontodlomka-000003"/>
          <w:rFonts w:ascii="Arial Narrow" w:hAnsi="Arial Narrow"/>
          <w:strike/>
          <w:sz w:val="22"/>
          <w:szCs w:val="22"/>
        </w:rPr>
        <w:t>Uspostavom nacionalnog sustava</w:t>
      </w:r>
      <w:r w:rsidRPr="007E0652">
        <w:rPr>
          <w:rStyle w:val="zadanifontodlomka-000003"/>
          <w:rFonts w:ascii="Arial Narrow" w:hAnsi="Arial Narrow"/>
          <w:sz w:val="22"/>
          <w:szCs w:val="22"/>
        </w:rPr>
        <w:t xml:space="preserve"> </w:t>
      </w:r>
      <w:r w:rsidRPr="007E0652">
        <w:rPr>
          <w:rStyle w:val="zadanifontodlomka-000003"/>
          <w:rFonts w:ascii="Arial Narrow" w:hAnsi="Arial Narrow"/>
          <w:i/>
          <w:sz w:val="22"/>
          <w:szCs w:val="22"/>
          <w:u w:val="single"/>
        </w:rPr>
        <w:t>Usklađivanjem pravnog okvira</w:t>
      </w:r>
      <w:r w:rsidRPr="007E0652">
        <w:rPr>
          <w:rStyle w:val="zadanifontodlomka-000003"/>
          <w:rFonts w:ascii="Arial Narrow" w:hAnsi="Arial Narrow"/>
          <w:sz w:val="22"/>
          <w:szCs w:val="22"/>
        </w:rPr>
        <w:t xml:space="preserve"> trajne pohrane knjižničnog kulturnog dobra, u okviru kojega i sustava obveznog primjerka RH, utemeljenog na međunarodnim normama</w:t>
      </w:r>
      <w:r w:rsidRPr="007E0652">
        <w:rPr>
          <w:rStyle w:val="zadanifontodlomka-000003"/>
          <w:rFonts w:ascii="Arial Narrow" w:hAnsi="Arial Narrow"/>
          <w:color w:val="FF0000"/>
          <w:sz w:val="22"/>
          <w:szCs w:val="22"/>
        </w:rPr>
        <w:t>.</w:t>
      </w:r>
      <w:r w:rsidRPr="007E0652">
        <w:rPr>
          <w:rStyle w:val="zadanifontodlomka-000003"/>
          <w:rFonts w:ascii="Arial Narrow" w:hAnsi="Arial Narrow"/>
          <w:sz w:val="22"/>
          <w:szCs w:val="22"/>
        </w:rPr>
        <w:t xml:space="preserve"> </w:t>
      </w:r>
      <w:r w:rsidRPr="007E0652">
        <w:rPr>
          <w:rStyle w:val="zadanifontodlomka-000003"/>
          <w:rFonts w:ascii="Arial Narrow" w:hAnsi="Arial Narrow"/>
          <w:i/>
          <w:sz w:val="22"/>
          <w:szCs w:val="22"/>
          <w:u w:val="single"/>
        </w:rPr>
        <w:t>S</w:t>
      </w:r>
      <w:r w:rsidRPr="007E0652">
        <w:rPr>
          <w:rStyle w:val="zadanifontodlomka-000003"/>
          <w:rFonts w:ascii="Arial Narrow" w:hAnsi="Arial Narrow"/>
          <w:sz w:val="22"/>
          <w:szCs w:val="22"/>
        </w:rPr>
        <w:t xml:space="preserve">ustavno osiguravati pohranu, dostupnost, trajnu čitljivost i dugoročnu zaštitu analogne i digitalne knjižnične građe </w:t>
      </w:r>
      <w:r w:rsidRPr="007E0652">
        <w:rPr>
          <w:rStyle w:val="zadanifontodlomka-000003"/>
          <w:rFonts w:ascii="Arial Narrow" w:hAnsi="Arial Narrow"/>
          <w:i/>
          <w:sz w:val="22"/>
          <w:szCs w:val="22"/>
          <w:u w:val="single"/>
        </w:rPr>
        <w:t>kao kulturnog dobra</w:t>
      </w:r>
      <w:r w:rsidRPr="007E0652">
        <w:rPr>
          <w:rStyle w:val="zadanifontodlomka-000003"/>
          <w:rFonts w:ascii="Arial Narrow" w:hAnsi="Arial Narrow"/>
          <w:sz w:val="22"/>
          <w:szCs w:val="22"/>
        </w:rPr>
        <w:t xml:space="preserve"> </w:t>
      </w:r>
      <w:r w:rsidRPr="007E0652">
        <w:rPr>
          <w:rStyle w:val="zadanifontodlomka-000003"/>
          <w:rFonts w:ascii="Arial Narrow" w:hAnsi="Arial Narrow"/>
          <w:strike/>
          <w:sz w:val="22"/>
          <w:szCs w:val="22"/>
        </w:rPr>
        <w:t>(nastale digitalizacijom knjižničnog kulturnog dobra ili digitalno rađene u sklopu programa nacionalne e-nakladničke produkcije).</w:t>
      </w:r>
      <w:r w:rsidRPr="007E0652">
        <w:rPr>
          <w:rFonts w:ascii="Arial Narrow" w:hAnsi="Arial Narrow"/>
          <w:sz w:val="22"/>
          <w:szCs w:val="22"/>
        </w:rPr>
        <w:t xml:space="preserve"> </w:t>
      </w:r>
    </w:p>
    <w:p w:rsidR="00F94664" w:rsidRPr="007E0652" w:rsidRDefault="00F94664" w:rsidP="007E0652">
      <w:pPr>
        <w:pStyle w:val="normal-000005"/>
        <w:numPr>
          <w:ilvl w:val="0"/>
          <w:numId w:val="19"/>
        </w:numPr>
        <w:spacing w:after="0"/>
        <w:jc w:val="both"/>
        <w:rPr>
          <w:rFonts w:ascii="Arial Narrow" w:hAnsi="Arial Narrow"/>
          <w:sz w:val="22"/>
          <w:szCs w:val="22"/>
        </w:rPr>
      </w:pPr>
      <w:r w:rsidRPr="007E0652">
        <w:rPr>
          <w:rStyle w:val="zadanifontodlomka-000003"/>
          <w:rFonts w:ascii="Arial Narrow" w:hAnsi="Arial Narrow"/>
          <w:sz w:val="22"/>
          <w:szCs w:val="22"/>
        </w:rPr>
        <w:t xml:space="preserve">2.4.1. </w:t>
      </w:r>
      <w:r w:rsidRPr="007E0652">
        <w:rPr>
          <w:rStyle w:val="zadanifontodlomka-000003"/>
          <w:rFonts w:ascii="Arial Narrow" w:hAnsi="Arial Narrow"/>
          <w:i/>
          <w:sz w:val="22"/>
          <w:szCs w:val="22"/>
          <w:u w:val="single"/>
        </w:rPr>
        <w:t>Usklađenost zakonskog okvira</w:t>
      </w:r>
      <w:r w:rsidRPr="007E0652">
        <w:rPr>
          <w:rStyle w:val="zadanifontodlomka-000003"/>
          <w:rFonts w:ascii="Arial Narrow" w:hAnsi="Arial Narrow"/>
          <w:sz w:val="22"/>
          <w:szCs w:val="22"/>
        </w:rPr>
        <w:t xml:space="preserve"> </w:t>
      </w:r>
      <w:r w:rsidRPr="007E0652">
        <w:rPr>
          <w:rStyle w:val="zadanifontodlomka-000003"/>
          <w:rFonts w:ascii="Arial Narrow" w:hAnsi="Arial Narrow"/>
          <w:strike/>
          <w:sz w:val="22"/>
          <w:szCs w:val="22"/>
        </w:rPr>
        <w:t>Usklađena podzakonska regulativa</w:t>
      </w:r>
      <w:r w:rsidRPr="007E0652">
        <w:rPr>
          <w:rStyle w:val="zadanifontodlomka-000003"/>
          <w:rFonts w:ascii="Arial Narrow" w:hAnsi="Arial Narrow"/>
          <w:sz w:val="22"/>
          <w:szCs w:val="22"/>
        </w:rPr>
        <w:t xml:space="preserve"> vezana uz zaštitu </w:t>
      </w:r>
      <w:r w:rsidRPr="007E0652">
        <w:rPr>
          <w:rStyle w:val="zadanifontodlomka-000003"/>
          <w:rFonts w:ascii="Arial Narrow" w:hAnsi="Arial Narrow"/>
          <w:strike/>
          <w:sz w:val="22"/>
          <w:szCs w:val="22"/>
        </w:rPr>
        <w:t xml:space="preserve">knjižnične baštine </w:t>
      </w:r>
      <w:r w:rsidRPr="007E0652">
        <w:rPr>
          <w:rStyle w:val="zadanifontodlomka-000003"/>
          <w:rFonts w:ascii="Arial Narrow" w:hAnsi="Arial Narrow"/>
          <w:i/>
          <w:sz w:val="22"/>
          <w:szCs w:val="22"/>
          <w:u w:val="single"/>
        </w:rPr>
        <w:t>knjižnične i kulturne baštine</w:t>
      </w:r>
      <w:r w:rsidRPr="007E0652">
        <w:rPr>
          <w:rStyle w:val="zadanifontodlomka-000003"/>
          <w:rFonts w:ascii="Arial Narrow" w:hAnsi="Arial Narrow"/>
          <w:sz w:val="22"/>
          <w:szCs w:val="22"/>
        </w:rPr>
        <w:t xml:space="preserve"> s novim Zakonom o knjižničnoj djelatnosti i knjižnicama i donesena nacionalna strategija, planovi i programi zaštite i očuvanja knjižničnog kulturnog dobra</w:t>
      </w:r>
      <w:r w:rsidRPr="007E0652">
        <w:rPr>
          <w:rFonts w:ascii="Arial Narrow" w:hAnsi="Arial Narrow"/>
          <w:sz w:val="22"/>
          <w:szCs w:val="22"/>
        </w:rPr>
        <w:t xml:space="preserve"> </w:t>
      </w:r>
    </w:p>
    <w:p w:rsidR="00F94664" w:rsidRDefault="00F94664" w:rsidP="007E0652">
      <w:pPr>
        <w:pStyle w:val="normal-000005"/>
        <w:numPr>
          <w:ilvl w:val="0"/>
          <w:numId w:val="19"/>
        </w:numPr>
        <w:spacing w:after="0"/>
        <w:jc w:val="both"/>
        <w:rPr>
          <w:rFonts w:ascii="Arial Narrow" w:hAnsi="Arial Narrow"/>
          <w:sz w:val="22"/>
          <w:szCs w:val="22"/>
        </w:rPr>
      </w:pPr>
      <w:r w:rsidRPr="007E0652">
        <w:rPr>
          <w:rFonts w:ascii="Arial Narrow" w:hAnsi="Arial Narrow"/>
          <w:sz w:val="22"/>
          <w:szCs w:val="22"/>
        </w:rPr>
        <w:t xml:space="preserve">2.4.2. Uspostavljen nacionalni sustav za zaštitu knjižnične građe i očuvanje knjižničnih </w:t>
      </w:r>
      <w:r w:rsidRPr="007E0652">
        <w:rPr>
          <w:rFonts w:ascii="Arial Narrow" w:hAnsi="Arial Narrow"/>
          <w:i/>
          <w:sz w:val="22"/>
          <w:szCs w:val="22"/>
          <w:u w:val="single"/>
        </w:rPr>
        <w:t>kao</w:t>
      </w:r>
      <w:r w:rsidRPr="007E0652">
        <w:rPr>
          <w:rFonts w:ascii="Arial Narrow" w:hAnsi="Arial Narrow"/>
          <w:sz w:val="22"/>
          <w:szCs w:val="22"/>
        </w:rPr>
        <w:t xml:space="preserve"> zbirki kulturnog dobra</w:t>
      </w:r>
    </w:p>
    <w:p w:rsidR="00F94664" w:rsidRPr="007E0652" w:rsidRDefault="00F94664" w:rsidP="007E0652">
      <w:pPr>
        <w:pStyle w:val="normal-000005"/>
        <w:spacing w:after="0"/>
        <w:ind w:left="1068"/>
        <w:jc w:val="both"/>
        <w:rPr>
          <w:rFonts w:ascii="Arial Narrow" w:hAnsi="Arial Narrow"/>
          <w:sz w:val="22"/>
          <w:szCs w:val="22"/>
        </w:rPr>
      </w:pPr>
    </w:p>
    <w:p w:rsidR="00F94664" w:rsidRDefault="00F94664" w:rsidP="007E0652">
      <w:pPr>
        <w:pStyle w:val="ListParagraph"/>
        <w:numPr>
          <w:ilvl w:val="0"/>
          <w:numId w:val="19"/>
        </w:numPr>
        <w:jc w:val="both"/>
        <w:rPr>
          <w:rFonts w:ascii="Arial Narrow" w:hAnsi="Arial Narrow"/>
          <w:b/>
        </w:rPr>
      </w:pPr>
      <w:r w:rsidRPr="007E0652">
        <w:rPr>
          <w:rFonts w:ascii="Arial Narrow" w:hAnsi="Arial Narrow"/>
          <w:b/>
        </w:rPr>
        <w:t>Mjera 2.5. Uspostaviti jedinstveni sustav u praćenju kvalitete knjižničnih usluga</w:t>
      </w:r>
    </w:p>
    <w:p w:rsidR="00F94664" w:rsidRPr="002E2A19" w:rsidRDefault="00F94664" w:rsidP="007E0652">
      <w:pPr>
        <w:pStyle w:val="ListParagraph"/>
        <w:numPr>
          <w:ilvl w:val="0"/>
          <w:numId w:val="19"/>
        </w:numPr>
        <w:jc w:val="both"/>
        <w:rPr>
          <w:rStyle w:val="zadanifontodlomka-000003"/>
          <w:rFonts w:ascii="Arial Narrow" w:hAnsi="Arial Narrow" w:cs="Times New Roman"/>
          <w:b/>
          <w:sz w:val="22"/>
          <w:szCs w:val="22"/>
        </w:rPr>
      </w:pPr>
      <w:r w:rsidRPr="002E2A19">
        <w:rPr>
          <w:rStyle w:val="zadanifontodlomka-000003"/>
          <w:rFonts w:ascii="Arial Narrow" w:hAnsi="Arial Narrow"/>
          <w:sz w:val="22"/>
          <w:szCs w:val="22"/>
        </w:rPr>
        <w:t>U okviru ove mjere planira se uvesti jedinstven, precizno definiran sustav prikupljanja statističkih podataka</w:t>
      </w:r>
      <w:r w:rsidRPr="002E2A19">
        <w:rPr>
          <w:rStyle w:val="zadanifontodlomka-000003"/>
          <w:rFonts w:ascii="Arial Narrow" w:hAnsi="Arial Narrow"/>
          <w:color w:val="FF0000"/>
          <w:sz w:val="22"/>
          <w:szCs w:val="22"/>
        </w:rPr>
        <w:t>.</w:t>
      </w:r>
      <w:r w:rsidRPr="002E2A19">
        <w:rPr>
          <w:rStyle w:val="zadanifontodlomka-000003"/>
          <w:rFonts w:ascii="Arial Narrow" w:hAnsi="Arial Narrow"/>
          <w:sz w:val="22"/>
          <w:szCs w:val="22"/>
        </w:rPr>
        <w:t xml:space="preserve"> </w:t>
      </w:r>
      <w:r w:rsidRPr="002E2A19">
        <w:rPr>
          <w:rStyle w:val="zadanifontodlomka-000003"/>
          <w:rFonts w:ascii="Arial Narrow" w:hAnsi="Arial Narrow"/>
          <w:strike/>
          <w:sz w:val="22"/>
          <w:szCs w:val="22"/>
        </w:rPr>
        <w:t xml:space="preserve">utemeljen na relevantnim međunarodnim standardima, </w:t>
      </w:r>
      <w:r w:rsidRPr="002E2A19">
        <w:rPr>
          <w:rStyle w:val="zadanifontodlomka-000003"/>
          <w:rFonts w:ascii="Arial Narrow" w:hAnsi="Arial Narrow"/>
          <w:i/>
          <w:sz w:val="22"/>
          <w:szCs w:val="22"/>
          <w:u w:val="single"/>
        </w:rPr>
        <w:t>S</w:t>
      </w:r>
      <w:r w:rsidRPr="002E2A19">
        <w:rPr>
          <w:rStyle w:val="zadanifontodlomka-000003"/>
          <w:rFonts w:ascii="Arial Narrow" w:hAnsi="Arial Narrow"/>
          <w:sz w:val="22"/>
          <w:szCs w:val="22"/>
        </w:rPr>
        <w:t xml:space="preserve">ustav pokazatelja za utvrđivanje uspješnosti poslovanja </w:t>
      </w:r>
      <w:r w:rsidRPr="002E2A19">
        <w:rPr>
          <w:rStyle w:val="zadanifontodlomka-000003"/>
          <w:rFonts w:ascii="Arial Narrow" w:hAnsi="Arial Narrow"/>
          <w:strike/>
          <w:sz w:val="22"/>
          <w:szCs w:val="22"/>
        </w:rPr>
        <w:t>utemeljen na relevantnim međunarodnim standardima</w:t>
      </w:r>
      <w:r w:rsidRPr="002E2A19">
        <w:rPr>
          <w:rStyle w:val="zadanifontodlomka-000003"/>
          <w:rFonts w:ascii="Arial Narrow" w:hAnsi="Arial Narrow"/>
          <w:color w:val="FF0000"/>
          <w:sz w:val="22"/>
          <w:szCs w:val="22"/>
        </w:rPr>
        <w:t xml:space="preserve">, </w:t>
      </w:r>
      <w:r w:rsidRPr="002E2A19">
        <w:rPr>
          <w:rStyle w:val="zadanifontodlomka-000003"/>
          <w:rFonts w:ascii="Arial Narrow" w:hAnsi="Arial Narrow"/>
          <w:sz w:val="22"/>
          <w:szCs w:val="22"/>
        </w:rPr>
        <w:t xml:space="preserve"> te sustav upravljanja kvalitetom</w:t>
      </w:r>
      <w:r w:rsidRPr="002E2A19">
        <w:rPr>
          <w:rStyle w:val="zadanifontodlomka-000003"/>
          <w:rFonts w:ascii="Arial Narrow" w:hAnsi="Arial Narrow"/>
          <w:color w:val="FF0000"/>
          <w:sz w:val="22"/>
          <w:szCs w:val="22"/>
        </w:rPr>
        <w:t>.</w:t>
      </w:r>
      <w:r w:rsidRPr="002E2A19">
        <w:rPr>
          <w:rStyle w:val="zadanifontodlomka-000003"/>
          <w:rFonts w:ascii="Arial Narrow" w:hAnsi="Arial Narrow"/>
          <w:sz w:val="22"/>
          <w:szCs w:val="22"/>
        </w:rPr>
        <w:t xml:space="preserve"> </w:t>
      </w:r>
      <w:r w:rsidRPr="002E2A19">
        <w:rPr>
          <w:rStyle w:val="zadanifontodlomka-000003"/>
          <w:rFonts w:ascii="Arial Narrow" w:hAnsi="Arial Narrow"/>
          <w:strike/>
          <w:sz w:val="22"/>
          <w:szCs w:val="22"/>
        </w:rPr>
        <w:t>s postupkom certificiranja, ili koji od postojećih međunarodno priznatih standarda, ili razvojem novih preporuka specifičnih za knjižnično poslovanje i upravljanje.</w:t>
      </w:r>
      <w:r>
        <w:rPr>
          <w:rStyle w:val="zadanifontodlomka-000003"/>
          <w:rFonts w:ascii="Arial Narrow" w:hAnsi="Arial Narrow"/>
          <w:strike/>
          <w:sz w:val="22"/>
          <w:szCs w:val="22"/>
        </w:rPr>
        <w:t xml:space="preserve"> </w:t>
      </w:r>
    </w:p>
    <w:p w:rsidR="00F94664" w:rsidRPr="002E2A19" w:rsidRDefault="00F94664" w:rsidP="002E2A19">
      <w:pPr>
        <w:pStyle w:val="normal-000005"/>
        <w:numPr>
          <w:ilvl w:val="0"/>
          <w:numId w:val="19"/>
        </w:numPr>
        <w:spacing w:after="0"/>
        <w:rPr>
          <w:rFonts w:ascii="Arial Narrow" w:hAnsi="Arial Narrow"/>
          <w:sz w:val="22"/>
          <w:szCs w:val="22"/>
        </w:rPr>
      </w:pPr>
      <w:r w:rsidRPr="002E2A19">
        <w:rPr>
          <w:rStyle w:val="zadanifontodlomka-000003"/>
          <w:rFonts w:ascii="Arial Narrow" w:hAnsi="Arial Narrow"/>
          <w:sz w:val="22"/>
          <w:szCs w:val="22"/>
        </w:rPr>
        <w:t xml:space="preserve">Provedba: NSK, </w:t>
      </w:r>
      <w:r w:rsidRPr="002E2A19">
        <w:rPr>
          <w:rStyle w:val="zadanifontodlomka-000003"/>
          <w:rFonts w:ascii="Arial Narrow" w:hAnsi="Arial Narrow"/>
          <w:i/>
          <w:sz w:val="22"/>
          <w:szCs w:val="22"/>
          <w:u w:val="single"/>
        </w:rPr>
        <w:t>matične knjižnice,</w:t>
      </w:r>
      <w:r w:rsidRPr="002E2A19">
        <w:rPr>
          <w:rStyle w:val="zadanifontodlomka-000003"/>
          <w:rFonts w:ascii="Arial Narrow" w:hAnsi="Arial Narrow"/>
          <w:sz w:val="22"/>
          <w:szCs w:val="22"/>
        </w:rPr>
        <w:t xml:space="preserve"> </w:t>
      </w:r>
      <w:r w:rsidRPr="002E2A19">
        <w:rPr>
          <w:rStyle w:val="zadanifontodlomka-000003"/>
          <w:rFonts w:ascii="Arial Narrow" w:hAnsi="Arial Narrow"/>
          <w:strike/>
          <w:sz w:val="22"/>
          <w:szCs w:val="22"/>
        </w:rPr>
        <w:t>sveučilišne sastavnice u polju informacijskih i komunikacijskih znanosti</w:t>
      </w:r>
      <w:r w:rsidRPr="002E2A19">
        <w:rPr>
          <w:rStyle w:val="zadanifontodlomka-000003"/>
          <w:rFonts w:ascii="Arial Narrow" w:hAnsi="Arial Narrow"/>
          <w:sz w:val="22"/>
          <w:szCs w:val="22"/>
        </w:rPr>
        <w:t xml:space="preserve">, </w:t>
      </w:r>
      <w:r w:rsidRPr="002E2A19">
        <w:rPr>
          <w:rStyle w:val="zadanifontodlomka-000003"/>
          <w:rFonts w:ascii="Arial Narrow" w:hAnsi="Arial Narrow"/>
          <w:i/>
          <w:sz w:val="22"/>
          <w:szCs w:val="22"/>
          <w:u w:val="single"/>
        </w:rPr>
        <w:t xml:space="preserve">ostale </w:t>
      </w:r>
      <w:r w:rsidRPr="002E2A19">
        <w:rPr>
          <w:rStyle w:val="zadanifontodlomka-000003"/>
          <w:rFonts w:ascii="Arial Narrow" w:hAnsi="Arial Narrow"/>
          <w:sz w:val="22"/>
          <w:szCs w:val="22"/>
        </w:rPr>
        <w:t>knjižnice</w:t>
      </w:r>
      <w:r w:rsidRPr="002E2A19">
        <w:rPr>
          <w:rFonts w:ascii="Arial Narrow" w:hAnsi="Arial Narrow"/>
          <w:sz w:val="22"/>
          <w:szCs w:val="22"/>
        </w:rPr>
        <w:t xml:space="preserve"> </w:t>
      </w:r>
    </w:p>
    <w:p w:rsidR="00F94664" w:rsidRDefault="00F94664" w:rsidP="002E2A19">
      <w:pPr>
        <w:pStyle w:val="normal-000005"/>
        <w:numPr>
          <w:ilvl w:val="0"/>
          <w:numId w:val="19"/>
        </w:numPr>
        <w:spacing w:after="0"/>
        <w:rPr>
          <w:rFonts w:ascii="Arial Narrow" w:hAnsi="Arial Narrow"/>
          <w:sz w:val="22"/>
          <w:szCs w:val="22"/>
        </w:rPr>
      </w:pPr>
      <w:r w:rsidRPr="002E2A19">
        <w:rPr>
          <w:rStyle w:val="zadanifontodlomka-000003"/>
          <w:rFonts w:ascii="Arial Narrow" w:hAnsi="Arial Narrow"/>
          <w:sz w:val="22"/>
          <w:szCs w:val="22"/>
        </w:rPr>
        <w:t xml:space="preserve">Financiranje: </w:t>
      </w:r>
      <w:r w:rsidRPr="002E2A19">
        <w:rPr>
          <w:rStyle w:val="zadanifontodlomka-000003"/>
          <w:rFonts w:ascii="Arial Narrow" w:hAnsi="Arial Narrow"/>
          <w:strike/>
          <w:sz w:val="22"/>
          <w:szCs w:val="22"/>
        </w:rPr>
        <w:t>projektno,</w:t>
      </w:r>
      <w:r w:rsidRPr="002E2A19">
        <w:rPr>
          <w:rStyle w:val="zadanifontodlomka-000003"/>
          <w:rFonts w:ascii="Arial Narrow" w:hAnsi="Arial Narrow"/>
          <w:sz w:val="22"/>
          <w:szCs w:val="22"/>
        </w:rPr>
        <w:t xml:space="preserve"> sredstva za redovitu djelatnost</w:t>
      </w:r>
      <w:r w:rsidRPr="002E2A19">
        <w:rPr>
          <w:rStyle w:val="zadanifontodlomka-000003"/>
          <w:rFonts w:ascii="Arial Narrow" w:hAnsi="Arial Narrow"/>
          <w:i/>
          <w:sz w:val="22"/>
          <w:szCs w:val="22"/>
          <w:u w:val="single"/>
        </w:rPr>
        <w:t>, projektno</w:t>
      </w:r>
      <w:r w:rsidRPr="002E2A19">
        <w:rPr>
          <w:rFonts w:ascii="Arial Narrow" w:hAnsi="Arial Narrow"/>
          <w:sz w:val="22"/>
          <w:szCs w:val="22"/>
        </w:rPr>
        <w:t xml:space="preserve"> </w:t>
      </w:r>
    </w:p>
    <w:p w:rsidR="00F94664" w:rsidRDefault="00F94664" w:rsidP="002E2A19">
      <w:pPr>
        <w:pStyle w:val="normal-000005"/>
        <w:spacing w:after="0"/>
        <w:ind w:left="1068"/>
        <w:rPr>
          <w:rFonts w:ascii="Arial Narrow" w:hAnsi="Arial Narrow"/>
          <w:sz w:val="22"/>
          <w:szCs w:val="22"/>
        </w:rPr>
      </w:pPr>
    </w:p>
    <w:p w:rsidR="00F94664" w:rsidRDefault="00F94664" w:rsidP="002E2A19">
      <w:pPr>
        <w:pStyle w:val="normal-000005"/>
        <w:spacing w:after="0"/>
        <w:ind w:left="708"/>
        <w:rPr>
          <w:rFonts w:ascii="Arial Narrow" w:hAnsi="Arial Narrow"/>
          <w:b/>
          <w:sz w:val="22"/>
          <w:szCs w:val="22"/>
        </w:rPr>
      </w:pPr>
      <w:r w:rsidRPr="002E2A19">
        <w:rPr>
          <w:rFonts w:ascii="Arial Narrow" w:hAnsi="Arial Narrow"/>
          <w:b/>
          <w:sz w:val="22"/>
          <w:szCs w:val="22"/>
        </w:rPr>
        <w:t>3. Osigurati ravnomjerne infrastrukturne pretpostavke za obavljanje knjižnične djelatnosti</w:t>
      </w:r>
    </w:p>
    <w:p w:rsidR="00F94664" w:rsidRPr="002E2A19" w:rsidRDefault="00F94664" w:rsidP="002E2A19">
      <w:pPr>
        <w:pStyle w:val="normal-000005"/>
        <w:spacing w:after="0"/>
        <w:ind w:left="708"/>
        <w:rPr>
          <w:rFonts w:ascii="Arial Narrow" w:hAnsi="Arial Narrow"/>
          <w:b/>
          <w:sz w:val="22"/>
          <w:szCs w:val="22"/>
        </w:rPr>
      </w:pPr>
    </w:p>
    <w:p w:rsidR="00F94664" w:rsidRDefault="00F94664" w:rsidP="007E0652">
      <w:pPr>
        <w:pStyle w:val="ListParagraph"/>
        <w:numPr>
          <w:ilvl w:val="0"/>
          <w:numId w:val="19"/>
        </w:numPr>
        <w:jc w:val="both"/>
        <w:rPr>
          <w:rFonts w:ascii="Arial Narrow" w:hAnsi="Arial Narrow"/>
        </w:rPr>
      </w:pPr>
      <w:r>
        <w:rPr>
          <w:rFonts w:ascii="Arial Narrow" w:hAnsi="Arial Narrow"/>
        </w:rPr>
        <w:t>Izbaciti:</w:t>
      </w:r>
    </w:p>
    <w:p w:rsidR="00F94664" w:rsidRPr="002E2A19" w:rsidRDefault="00F94664" w:rsidP="002E2A19">
      <w:pPr>
        <w:pStyle w:val="ListParagraph"/>
        <w:ind w:left="1068"/>
        <w:jc w:val="both"/>
        <w:rPr>
          <w:rFonts w:ascii="Arial Narrow" w:hAnsi="Arial Narrow"/>
          <w:strike/>
        </w:rPr>
      </w:pPr>
      <w:r w:rsidRPr="002E2A19">
        <w:rPr>
          <w:rFonts w:ascii="Arial Narrow" w:hAnsi="Arial Narrow"/>
          <w:strike/>
        </w:rPr>
        <w:t>Infrastrukturne pretpostavke za obavljanje knjižnične djelatnosti obuhvaćaju prostor, legislativnu osnovu, stručne djelatnike, knjižničnu građu te opremu i informacijsku infrastrukturu. Minimalne</w:t>
      </w:r>
    </w:p>
    <w:p w:rsidR="00F94664" w:rsidRPr="002E2A19" w:rsidRDefault="00F94664" w:rsidP="002E2A19">
      <w:pPr>
        <w:pStyle w:val="ListParagraph"/>
        <w:numPr>
          <w:ilvl w:val="0"/>
          <w:numId w:val="19"/>
        </w:numPr>
        <w:jc w:val="both"/>
        <w:rPr>
          <w:rFonts w:ascii="Arial Narrow" w:hAnsi="Arial Narrow"/>
        </w:rPr>
      </w:pPr>
      <w:r w:rsidRPr="002E2A19">
        <w:rPr>
          <w:rFonts w:ascii="Arial Narrow" w:hAnsi="Arial Narrow"/>
        </w:rPr>
        <w:t>Umetnuti:</w:t>
      </w:r>
    </w:p>
    <w:p w:rsidR="00F94664" w:rsidRDefault="00F94664" w:rsidP="002E2A19">
      <w:pPr>
        <w:pStyle w:val="ListParagraph"/>
        <w:ind w:left="1068"/>
        <w:jc w:val="both"/>
        <w:rPr>
          <w:rFonts w:ascii="Arial Narrow" w:hAnsi="Arial Narrow"/>
        </w:rPr>
      </w:pPr>
      <w:r w:rsidRPr="002E2A19">
        <w:rPr>
          <w:rFonts w:ascii="Arial Narrow" w:hAnsi="Arial Narrow"/>
          <w:i/>
        </w:rPr>
        <w:t>Infrastrukturne pretpostavke za obavljanje knjižnične djelatnosti obuhvaćaju pravni okvir, stručne djelatnike, korištenje informacijsko komunikacijske tehnologije, prostor i knjižničnu građu.</w:t>
      </w:r>
    </w:p>
    <w:p w:rsidR="00F94664" w:rsidRPr="002E2A19" w:rsidRDefault="00F94664" w:rsidP="002E2A19">
      <w:pPr>
        <w:pStyle w:val="normal-000005"/>
        <w:numPr>
          <w:ilvl w:val="0"/>
          <w:numId w:val="19"/>
        </w:numPr>
        <w:spacing w:after="0"/>
        <w:jc w:val="both"/>
        <w:rPr>
          <w:rStyle w:val="zadanifontodlomka-000003"/>
          <w:rFonts w:ascii="Arial Narrow" w:hAnsi="Arial Narrow"/>
          <w:color w:val="FF0000"/>
          <w:sz w:val="22"/>
          <w:szCs w:val="22"/>
        </w:rPr>
      </w:pPr>
      <w:r w:rsidRPr="002E2A19">
        <w:rPr>
          <w:rStyle w:val="zadanifontodlomka-000003"/>
          <w:rFonts w:ascii="Arial Narrow" w:hAnsi="Arial Narrow"/>
          <w:i/>
          <w:sz w:val="22"/>
          <w:szCs w:val="22"/>
          <w:u w:val="single"/>
        </w:rPr>
        <w:t>U</w:t>
      </w:r>
      <w:r w:rsidRPr="002E2A19">
        <w:rPr>
          <w:rStyle w:val="zadanifontodlomka-000003"/>
          <w:rFonts w:ascii="Arial Narrow" w:hAnsi="Arial Narrow"/>
          <w:sz w:val="22"/>
          <w:szCs w:val="22"/>
        </w:rPr>
        <w:t xml:space="preserve">vjete za osnivanje knjižnica i obavljanje knjižnične djelatnosti </w:t>
      </w:r>
      <w:r w:rsidRPr="002E2A19">
        <w:rPr>
          <w:rStyle w:val="zadanifontodlomka-000003"/>
          <w:rFonts w:ascii="Arial Narrow" w:hAnsi="Arial Narrow"/>
          <w:strike/>
          <w:sz w:val="22"/>
          <w:szCs w:val="22"/>
        </w:rPr>
        <w:t>utvrđuj</w:t>
      </w:r>
      <w:r w:rsidRPr="002E2A19">
        <w:rPr>
          <w:rStyle w:val="zadanifontodlomka-000003"/>
          <w:rFonts w:ascii="Arial Narrow" w:hAnsi="Arial Narrow"/>
          <w:strike/>
          <w:color w:val="FF0000"/>
          <w:sz w:val="22"/>
          <w:szCs w:val="22"/>
        </w:rPr>
        <w:t>u</w:t>
      </w:r>
      <w:r w:rsidRPr="002E2A19">
        <w:rPr>
          <w:rStyle w:val="zadanifontodlomka-000003"/>
          <w:rFonts w:ascii="Arial Narrow" w:hAnsi="Arial Narrow"/>
          <w:strike/>
          <w:sz w:val="22"/>
          <w:szCs w:val="22"/>
        </w:rPr>
        <w:t xml:space="preserve"> </w:t>
      </w:r>
      <w:r w:rsidRPr="002E2A19">
        <w:rPr>
          <w:rStyle w:val="zadanifontodlomka-000003"/>
          <w:rFonts w:ascii="Arial Narrow" w:hAnsi="Arial Narrow"/>
          <w:i/>
          <w:sz w:val="22"/>
          <w:szCs w:val="22"/>
          <w:u w:val="single"/>
        </w:rPr>
        <w:t>prema propisanim standardima za sve vrste knjižnica, utvrđuju nadležna ministarstva, a osigurava</w:t>
      </w:r>
    </w:p>
    <w:p w:rsidR="00F94664" w:rsidRDefault="00F94664" w:rsidP="002E2A19">
      <w:pPr>
        <w:pStyle w:val="normal-000005"/>
        <w:spacing w:after="0"/>
        <w:ind w:left="1068"/>
        <w:jc w:val="both"/>
        <w:rPr>
          <w:rStyle w:val="zadanifontodlomka-000003"/>
          <w:rFonts w:ascii="Arial Narrow" w:hAnsi="Arial Narrow"/>
          <w:sz w:val="22"/>
          <w:szCs w:val="22"/>
        </w:rPr>
      </w:pPr>
      <w:r w:rsidRPr="002E2A19">
        <w:rPr>
          <w:rStyle w:val="zadanifontodlomka-000003"/>
          <w:rFonts w:ascii="Arial Narrow" w:hAnsi="Arial Narrow"/>
          <w:strike/>
          <w:sz w:val="22"/>
          <w:szCs w:val="22"/>
        </w:rPr>
        <w:t>ministarstvo nadležno za kulturu, osiguravaju</w:t>
      </w:r>
      <w:r w:rsidRPr="002E2A19">
        <w:rPr>
          <w:rStyle w:val="zadanifontodlomka-000003"/>
          <w:rFonts w:ascii="Arial Narrow" w:hAnsi="Arial Narrow"/>
          <w:sz w:val="22"/>
          <w:szCs w:val="22"/>
        </w:rPr>
        <w:t xml:space="preserve"> Vlada RH i/ili osnivač, a optimalne uvjete utvrđene standardima (prema vrstama knjižnica) osiguravaju osnivač, odnosno nadležna ministarstva. </w:t>
      </w:r>
    </w:p>
    <w:p w:rsidR="00F94664" w:rsidRPr="002E2A19" w:rsidRDefault="00F94664" w:rsidP="002E2A19">
      <w:pPr>
        <w:pStyle w:val="normal-000005"/>
        <w:spacing w:after="0"/>
        <w:ind w:left="1068"/>
        <w:jc w:val="both"/>
        <w:rPr>
          <w:rFonts w:ascii="Arial Narrow" w:hAnsi="Arial Narrow"/>
          <w:sz w:val="22"/>
          <w:szCs w:val="22"/>
        </w:rPr>
      </w:pPr>
      <w:r>
        <w:rPr>
          <w:rStyle w:val="zadanifontodlomka-000003"/>
          <w:rFonts w:ascii="Arial Narrow" w:hAnsi="Arial Narrow"/>
          <w:sz w:val="22"/>
          <w:szCs w:val="22"/>
        </w:rPr>
        <w:t xml:space="preserve">Izbaciti: </w:t>
      </w:r>
    </w:p>
    <w:p w:rsidR="00F94664" w:rsidRPr="002E2A19" w:rsidRDefault="00F94664" w:rsidP="002E2A19">
      <w:pPr>
        <w:pStyle w:val="normal-000005"/>
        <w:spacing w:after="0"/>
        <w:ind w:left="1068"/>
        <w:jc w:val="both"/>
        <w:rPr>
          <w:rFonts w:ascii="Arial Narrow" w:hAnsi="Arial Narrow"/>
          <w:strike/>
          <w:sz w:val="22"/>
          <w:szCs w:val="22"/>
        </w:rPr>
      </w:pPr>
      <w:r w:rsidRPr="002E2A19">
        <w:rPr>
          <w:rStyle w:val="zadanifontodlomka-000003"/>
          <w:rFonts w:ascii="Arial Narrow" w:hAnsi="Arial Narrow"/>
          <w:strike/>
          <w:sz w:val="22"/>
          <w:szCs w:val="22"/>
        </w:rPr>
        <w:t xml:space="preserve">U knjižničnoj djelatnosti sve su stručne aktivnosti usmjerene prema krajnjem korisniku – od nabave i obradbe građe preko pružanja usluga do specifičnih načina dodatnog rada s korisnicima, stoga su podjednaki infrastrukturni uvjeti ključ za ujednačavanje razvijenosti i kvalitete knjižničnih usluga. </w:t>
      </w:r>
    </w:p>
    <w:p w:rsidR="00F94664" w:rsidRPr="002E2A19" w:rsidRDefault="00F94664" w:rsidP="002E2A19">
      <w:pPr>
        <w:pStyle w:val="ListParagraph"/>
        <w:numPr>
          <w:ilvl w:val="0"/>
          <w:numId w:val="19"/>
        </w:numPr>
        <w:spacing w:beforeAutospacing="1" w:after="0" w:line="240" w:lineRule="auto"/>
        <w:jc w:val="both"/>
        <w:outlineLvl w:val="2"/>
        <w:rPr>
          <w:rFonts w:ascii="Arial Narrow" w:hAnsi="Arial Narrow"/>
          <w:b/>
          <w:bCs/>
          <w:lang w:eastAsia="hr-HR"/>
        </w:rPr>
      </w:pPr>
      <w:r w:rsidRPr="002E2A19">
        <w:rPr>
          <w:rFonts w:ascii="Arial Narrow" w:hAnsi="Arial Narrow"/>
          <w:b/>
          <w:bCs/>
          <w:lang w:eastAsia="hr-HR"/>
        </w:rPr>
        <w:t xml:space="preserve">Mjera 3.1. Osigurati temeljne infrastrukturne pretpostavke za obavljanje knjižnične djelatnosti: prostor, </w:t>
      </w:r>
      <w:r w:rsidRPr="002E2A19">
        <w:rPr>
          <w:rFonts w:ascii="Arial Narrow" w:hAnsi="Arial Narrow"/>
          <w:b/>
          <w:bCs/>
          <w:i/>
          <w:u w:val="single"/>
          <w:lang w:eastAsia="hr-HR"/>
        </w:rPr>
        <w:t xml:space="preserve">pravni okvir </w:t>
      </w:r>
      <w:r w:rsidRPr="002E2A19">
        <w:rPr>
          <w:rFonts w:ascii="Arial Narrow" w:hAnsi="Arial Narrow"/>
          <w:b/>
          <w:bCs/>
          <w:strike/>
          <w:lang w:eastAsia="hr-HR"/>
        </w:rPr>
        <w:t>legislativnu osnovu</w:t>
      </w:r>
      <w:r w:rsidRPr="002E2A19">
        <w:rPr>
          <w:rFonts w:ascii="Arial Narrow" w:hAnsi="Arial Narrow"/>
          <w:b/>
          <w:bCs/>
          <w:lang w:eastAsia="hr-HR"/>
        </w:rPr>
        <w:t xml:space="preserve">, stručne djelatnike i kontinuiranu nabavu knjižnične građe </w:t>
      </w:r>
    </w:p>
    <w:p w:rsidR="00F94664" w:rsidRPr="002E2A19" w:rsidRDefault="00F94664" w:rsidP="002E2A19">
      <w:pPr>
        <w:pStyle w:val="ListParagraph"/>
        <w:spacing w:beforeAutospacing="1" w:after="0" w:line="240" w:lineRule="auto"/>
        <w:ind w:left="1068"/>
        <w:jc w:val="both"/>
        <w:outlineLvl w:val="2"/>
        <w:rPr>
          <w:rFonts w:ascii="Cambria" w:hAnsi="Cambria"/>
          <w:b/>
          <w:bCs/>
          <w:lang w:eastAsia="hr-HR"/>
        </w:rPr>
      </w:pPr>
    </w:p>
    <w:p w:rsidR="00F94664" w:rsidRPr="005658EA" w:rsidRDefault="00F94664" w:rsidP="002E2A19">
      <w:pPr>
        <w:pStyle w:val="ListParagraph"/>
        <w:numPr>
          <w:ilvl w:val="0"/>
          <w:numId w:val="19"/>
        </w:numPr>
        <w:spacing w:after="0" w:line="240" w:lineRule="auto"/>
        <w:jc w:val="both"/>
        <w:rPr>
          <w:rFonts w:ascii="Arial Narrow" w:hAnsi="Arial Narrow" w:cs="Arial"/>
          <w:lang w:eastAsia="hr-HR"/>
        </w:rPr>
      </w:pPr>
      <w:r w:rsidRPr="005658EA">
        <w:rPr>
          <w:rFonts w:ascii="Arial Narrow" w:hAnsi="Arial Narrow" w:cs="Arial"/>
          <w:i/>
          <w:u w:val="single"/>
          <w:lang w:eastAsia="hr-HR"/>
        </w:rPr>
        <w:t>Pravni okvir, informacijsko komunikacijska tehnologija, stručni djelatnici, prostor</w:t>
      </w:r>
      <w:r w:rsidRPr="002E2A19">
        <w:rPr>
          <w:rFonts w:ascii="Arial Narrow" w:hAnsi="Arial Narrow" w:cs="Arial"/>
          <w:lang w:eastAsia="hr-HR"/>
        </w:rPr>
        <w:t xml:space="preserve">, </w:t>
      </w:r>
      <w:r w:rsidRPr="005658EA">
        <w:rPr>
          <w:rFonts w:ascii="Arial Narrow" w:hAnsi="Arial Narrow" w:cs="Arial"/>
          <w:strike/>
          <w:lang w:eastAsia="hr-HR"/>
        </w:rPr>
        <w:t>stručni djelatnici</w:t>
      </w:r>
      <w:r w:rsidRPr="002E2A19">
        <w:rPr>
          <w:rFonts w:ascii="Arial Narrow" w:hAnsi="Arial Narrow" w:cs="Arial"/>
          <w:lang w:eastAsia="hr-HR"/>
        </w:rPr>
        <w:t xml:space="preserve"> te inicijalni knjižnični fond koji će se kontinuirano izgrađivati u skladu s pravilima struke </w:t>
      </w:r>
      <w:r w:rsidRPr="005658EA">
        <w:rPr>
          <w:rFonts w:ascii="Arial Narrow" w:hAnsi="Arial Narrow" w:cs="Arial"/>
          <w:i/>
          <w:u w:val="single"/>
          <w:lang w:eastAsia="hr-HR"/>
        </w:rPr>
        <w:t>i osnovnih standarada struke,</w:t>
      </w:r>
      <w:r w:rsidRPr="005658EA">
        <w:rPr>
          <w:rFonts w:ascii="Arial Narrow" w:hAnsi="Arial Narrow" w:cs="Arial"/>
          <w:lang w:eastAsia="hr-HR"/>
        </w:rPr>
        <w:t xml:space="preserve"> </w:t>
      </w:r>
      <w:r w:rsidRPr="002E2A19">
        <w:rPr>
          <w:rFonts w:ascii="Arial Narrow" w:hAnsi="Arial Narrow" w:cs="Arial"/>
          <w:lang w:eastAsia="hr-HR"/>
        </w:rPr>
        <w:t xml:space="preserve">osnovni su preduvjeti za obavljanje knjižnične djelatnosti. </w:t>
      </w:r>
      <w:r w:rsidRPr="005658EA">
        <w:rPr>
          <w:rFonts w:ascii="Arial Narrow" w:hAnsi="Arial Narrow" w:cs="Arial"/>
          <w:i/>
          <w:u w:val="single"/>
          <w:lang w:eastAsia="hr-HR"/>
        </w:rPr>
        <w:t xml:space="preserve">Knjižnice moraju zadovoljavati propisane standarde djelatnosti. </w:t>
      </w:r>
    </w:p>
    <w:p w:rsidR="00F94664" w:rsidRPr="005658EA" w:rsidRDefault="00F94664" w:rsidP="005658EA">
      <w:pPr>
        <w:pStyle w:val="ListParagraph"/>
        <w:rPr>
          <w:rFonts w:ascii="Arial Narrow" w:hAnsi="Arial Narrow" w:cs="Arial"/>
          <w:strike/>
          <w:lang w:eastAsia="hr-HR"/>
        </w:rPr>
      </w:pPr>
    </w:p>
    <w:p w:rsidR="00F94664" w:rsidRPr="005658EA" w:rsidRDefault="00F94664" w:rsidP="002E2A19">
      <w:pPr>
        <w:pStyle w:val="ListParagraph"/>
        <w:numPr>
          <w:ilvl w:val="0"/>
          <w:numId w:val="19"/>
        </w:numPr>
        <w:spacing w:after="0" w:line="240" w:lineRule="auto"/>
        <w:jc w:val="both"/>
        <w:rPr>
          <w:rFonts w:ascii="Arial Narrow" w:hAnsi="Arial Narrow" w:cs="Arial"/>
          <w:lang w:eastAsia="hr-HR"/>
        </w:rPr>
      </w:pPr>
    </w:p>
    <w:p w:rsidR="00F94664" w:rsidRPr="005658EA" w:rsidRDefault="00F94664" w:rsidP="005658EA">
      <w:pPr>
        <w:pStyle w:val="ListParagraph"/>
        <w:ind w:left="1068"/>
        <w:rPr>
          <w:rFonts w:ascii="Arial Narrow" w:hAnsi="Arial Narrow" w:cs="Arial"/>
          <w:strike/>
          <w:lang w:eastAsia="hr-HR"/>
        </w:rPr>
      </w:pPr>
      <w:r>
        <w:rPr>
          <w:rFonts w:ascii="Arial Narrow" w:hAnsi="Arial Narrow" w:cs="Arial"/>
          <w:lang w:eastAsia="hr-HR"/>
        </w:rPr>
        <w:t>Izbaciti:</w:t>
      </w:r>
    </w:p>
    <w:p w:rsidR="00F94664" w:rsidRPr="002E2A19" w:rsidRDefault="00F94664" w:rsidP="002E2A19">
      <w:pPr>
        <w:pStyle w:val="ListParagraph"/>
        <w:numPr>
          <w:ilvl w:val="0"/>
          <w:numId w:val="19"/>
        </w:numPr>
        <w:spacing w:after="0" w:line="240" w:lineRule="auto"/>
        <w:jc w:val="both"/>
        <w:rPr>
          <w:rFonts w:ascii="Arial Narrow" w:hAnsi="Arial Narrow" w:cs="Arial"/>
          <w:lang w:eastAsia="hr-HR"/>
        </w:rPr>
      </w:pPr>
      <w:r w:rsidRPr="005658EA">
        <w:rPr>
          <w:rFonts w:ascii="Arial Narrow" w:hAnsi="Arial Narrow" w:cs="Arial"/>
          <w:strike/>
          <w:lang w:eastAsia="hr-HR"/>
        </w:rPr>
        <w:t>Ne može se osnovati knjižnica ako ne zadovoljava minimalne propisane kriterije za obavljanje knjižnične djelatnosti, a knjižnice koje već djeluju, a ne zadovoljavaju minimalne kriterije za obavljanje knjižnične djelatnosti, moraju postići tu usklađenost u što kraćem roku.</w:t>
      </w:r>
      <w:r w:rsidRPr="002E2A19">
        <w:rPr>
          <w:rFonts w:ascii="Arial Narrow" w:hAnsi="Arial Narrow" w:cs="Arial"/>
          <w:lang w:eastAsia="hr-HR"/>
        </w:rPr>
        <w:t xml:space="preserve"> </w:t>
      </w:r>
    </w:p>
    <w:p w:rsidR="00F94664" w:rsidRDefault="00F94664" w:rsidP="005658EA">
      <w:pPr>
        <w:pStyle w:val="ListParagraph"/>
        <w:numPr>
          <w:ilvl w:val="0"/>
          <w:numId w:val="19"/>
        </w:numPr>
        <w:jc w:val="both"/>
        <w:rPr>
          <w:rFonts w:ascii="Arial Narrow" w:hAnsi="Arial Narrow"/>
        </w:rPr>
      </w:pPr>
      <w:r w:rsidRPr="005658EA">
        <w:rPr>
          <w:rFonts w:ascii="Arial Narrow" w:hAnsi="Arial Narrow"/>
        </w:rPr>
        <w:t xml:space="preserve">Financiranje: sredstva za redovitu djelatnosti, projektno, </w:t>
      </w:r>
      <w:r w:rsidRPr="005658EA">
        <w:rPr>
          <w:rFonts w:ascii="Arial Narrow" w:hAnsi="Arial Narrow"/>
          <w:i/>
          <w:u w:val="single"/>
        </w:rPr>
        <w:t>razvojno</w:t>
      </w:r>
    </w:p>
    <w:p w:rsidR="00F94664" w:rsidRPr="005658EA" w:rsidRDefault="00F94664" w:rsidP="005658EA">
      <w:pPr>
        <w:pStyle w:val="normal-000005"/>
        <w:numPr>
          <w:ilvl w:val="0"/>
          <w:numId w:val="19"/>
        </w:numPr>
        <w:spacing w:after="0"/>
        <w:rPr>
          <w:rStyle w:val="zadanifontodlomka-000003"/>
          <w:rFonts w:ascii="Arial Narrow" w:hAnsi="Arial Narrow"/>
          <w:i/>
          <w:strike/>
          <w:sz w:val="22"/>
          <w:szCs w:val="22"/>
          <w:u w:val="single"/>
        </w:rPr>
      </w:pPr>
      <w:r w:rsidRPr="005658EA">
        <w:rPr>
          <w:rStyle w:val="zadanifontodlomka-000003"/>
          <w:rFonts w:ascii="Arial Narrow" w:hAnsi="Arial Narrow"/>
          <w:sz w:val="22"/>
          <w:szCs w:val="22"/>
        </w:rPr>
        <w:t>3.1.2.</w:t>
      </w:r>
      <w:r w:rsidRPr="005658EA">
        <w:rPr>
          <w:rStyle w:val="zadanifontodlomka-000003"/>
          <w:rFonts w:ascii="Arial Narrow" w:hAnsi="Arial Narrow"/>
          <w:strike/>
          <w:sz w:val="22"/>
          <w:szCs w:val="22"/>
        </w:rPr>
        <w:t xml:space="preserve"> </w:t>
      </w:r>
      <w:r w:rsidRPr="005658EA">
        <w:rPr>
          <w:rStyle w:val="zadanifontodlomka-000003"/>
          <w:rFonts w:ascii="Arial Narrow" w:hAnsi="Arial Narrow"/>
          <w:i/>
          <w:sz w:val="22"/>
          <w:szCs w:val="22"/>
          <w:u w:val="single"/>
        </w:rPr>
        <w:t>Osigurani uvjeti za rad knjižnica u skladu s propisanim standardima</w:t>
      </w:r>
    </w:p>
    <w:p w:rsidR="00F94664" w:rsidRPr="005658EA" w:rsidRDefault="00F94664" w:rsidP="005658EA">
      <w:pPr>
        <w:pStyle w:val="normal-000005"/>
        <w:spacing w:after="0"/>
        <w:ind w:left="1068"/>
        <w:rPr>
          <w:rStyle w:val="zadanifontodlomka-000003"/>
          <w:rFonts w:ascii="Arial Narrow" w:hAnsi="Arial Narrow"/>
          <w:i/>
          <w:strike/>
          <w:sz w:val="22"/>
          <w:szCs w:val="22"/>
          <w:u w:val="single"/>
        </w:rPr>
      </w:pPr>
      <w:r>
        <w:rPr>
          <w:rStyle w:val="zadanifontodlomka-000003"/>
          <w:rFonts w:ascii="Arial Narrow" w:hAnsi="Arial Narrow"/>
          <w:sz w:val="22"/>
          <w:szCs w:val="22"/>
        </w:rPr>
        <w:t>Izbaciti:</w:t>
      </w:r>
    </w:p>
    <w:p w:rsidR="00F94664" w:rsidRPr="005658EA" w:rsidRDefault="00F94664" w:rsidP="005658EA">
      <w:pPr>
        <w:pStyle w:val="normal-000005"/>
        <w:numPr>
          <w:ilvl w:val="0"/>
          <w:numId w:val="19"/>
        </w:numPr>
        <w:spacing w:after="0"/>
        <w:rPr>
          <w:rFonts w:ascii="Arial Narrow" w:hAnsi="Arial Narrow"/>
          <w:sz w:val="22"/>
          <w:szCs w:val="22"/>
        </w:rPr>
      </w:pPr>
      <w:r w:rsidRPr="005658EA">
        <w:rPr>
          <w:rStyle w:val="zadanifontodlomka-000003"/>
          <w:rFonts w:ascii="Arial Narrow" w:hAnsi="Arial Narrow"/>
          <w:strike/>
          <w:sz w:val="22"/>
          <w:szCs w:val="22"/>
        </w:rPr>
        <w:t>Osigurati minimalni prostorne uvjete za rad knjižnica u skladu sa standardima minimalnim uvjetima za obavljanje knjižnične djelatnosti  </w:t>
      </w:r>
      <w:r w:rsidRPr="005658EA">
        <w:rPr>
          <w:rFonts w:ascii="Arial Narrow" w:hAnsi="Arial Narrow"/>
          <w:strike/>
          <w:sz w:val="22"/>
          <w:szCs w:val="22"/>
        </w:rPr>
        <w:t xml:space="preserve"> </w:t>
      </w:r>
    </w:p>
    <w:p w:rsidR="00F94664" w:rsidRPr="005658EA" w:rsidRDefault="00F94664" w:rsidP="005658EA">
      <w:pPr>
        <w:pStyle w:val="normal-000005"/>
        <w:numPr>
          <w:ilvl w:val="0"/>
          <w:numId w:val="19"/>
        </w:numPr>
        <w:spacing w:after="0"/>
        <w:rPr>
          <w:rFonts w:ascii="Arial Narrow" w:hAnsi="Arial Narrow"/>
          <w:color w:val="FF0000"/>
          <w:sz w:val="22"/>
          <w:szCs w:val="22"/>
        </w:rPr>
      </w:pPr>
      <w:r w:rsidRPr="005658EA">
        <w:rPr>
          <w:rStyle w:val="zadanifontodlomka-000003"/>
          <w:rFonts w:ascii="Arial Narrow" w:hAnsi="Arial Narrow"/>
          <w:sz w:val="22"/>
          <w:szCs w:val="22"/>
        </w:rPr>
        <w:t>3.1.3. Usvojen novi zakon o knjižničnoj djelatnosti i knjižnicama i prateći podzakonski akti</w:t>
      </w:r>
      <w:r w:rsidRPr="005658EA">
        <w:rPr>
          <w:rFonts w:ascii="Arial Narrow" w:hAnsi="Arial Narrow"/>
          <w:sz w:val="22"/>
          <w:szCs w:val="22"/>
        </w:rPr>
        <w:t xml:space="preserve"> </w:t>
      </w:r>
      <w:r w:rsidRPr="005658EA">
        <w:rPr>
          <w:rFonts w:ascii="Arial Narrow" w:hAnsi="Arial Narrow"/>
          <w:i/>
          <w:sz w:val="22"/>
          <w:szCs w:val="22"/>
          <w:u w:val="single"/>
        </w:rPr>
        <w:t>i standardi</w:t>
      </w:r>
    </w:p>
    <w:p w:rsidR="00F94664" w:rsidRPr="005658EA" w:rsidRDefault="00F94664" w:rsidP="005658EA">
      <w:pPr>
        <w:pStyle w:val="normal-000005"/>
        <w:numPr>
          <w:ilvl w:val="0"/>
          <w:numId w:val="19"/>
        </w:numPr>
        <w:spacing w:after="0"/>
        <w:rPr>
          <w:rFonts w:ascii="Arial Narrow" w:hAnsi="Arial Narrow"/>
          <w:color w:val="FF0000"/>
          <w:sz w:val="22"/>
          <w:szCs w:val="22"/>
        </w:rPr>
      </w:pPr>
      <w:r>
        <w:rPr>
          <w:rStyle w:val="zadanifontodlomka-000003"/>
          <w:rFonts w:ascii="Arial Narrow" w:hAnsi="Arial Narrow"/>
          <w:sz w:val="22"/>
          <w:szCs w:val="22"/>
        </w:rPr>
        <w:t>Izbaciti:</w:t>
      </w:r>
    </w:p>
    <w:p w:rsidR="00F94664" w:rsidRDefault="00F94664" w:rsidP="005658EA">
      <w:pPr>
        <w:pStyle w:val="normal-000005"/>
        <w:spacing w:after="0"/>
        <w:ind w:left="1068"/>
        <w:rPr>
          <w:rFonts w:ascii="Arial Narrow" w:hAnsi="Arial Narrow"/>
          <w:strike/>
          <w:sz w:val="22"/>
          <w:szCs w:val="22"/>
        </w:rPr>
      </w:pPr>
      <w:r w:rsidRPr="005658EA">
        <w:rPr>
          <w:rStyle w:val="zadanifontodlomka-000003"/>
          <w:rFonts w:ascii="Arial Narrow" w:hAnsi="Arial Narrow"/>
          <w:strike/>
          <w:sz w:val="22"/>
          <w:szCs w:val="22"/>
        </w:rPr>
        <w:t>3.1.4. Zaposlen minimalan broj stručnih djelatnika za rad u knjižnicama u skladu s minimalnim uvjetima za obavljanje knjižnične djelatnosti  </w:t>
      </w:r>
      <w:r w:rsidRPr="005658EA">
        <w:rPr>
          <w:rFonts w:ascii="Arial Narrow" w:hAnsi="Arial Narrow"/>
          <w:strike/>
          <w:sz w:val="22"/>
          <w:szCs w:val="22"/>
        </w:rPr>
        <w:t xml:space="preserve"> </w:t>
      </w:r>
    </w:p>
    <w:p w:rsidR="00F94664" w:rsidRPr="005658EA" w:rsidRDefault="00F94664" w:rsidP="005658EA">
      <w:pPr>
        <w:pStyle w:val="normal-000005"/>
        <w:spacing w:after="0"/>
        <w:ind w:left="1068"/>
        <w:rPr>
          <w:rFonts w:ascii="Arial Narrow" w:hAnsi="Arial Narrow"/>
          <w:strike/>
          <w:sz w:val="22"/>
          <w:szCs w:val="22"/>
        </w:rPr>
      </w:pPr>
    </w:p>
    <w:p w:rsidR="00F94664" w:rsidRDefault="00F94664" w:rsidP="005658EA">
      <w:pPr>
        <w:pStyle w:val="ListParagraph"/>
        <w:numPr>
          <w:ilvl w:val="0"/>
          <w:numId w:val="19"/>
        </w:numPr>
        <w:jc w:val="both"/>
        <w:rPr>
          <w:rFonts w:ascii="Arial Narrow" w:hAnsi="Arial Narrow"/>
          <w:b/>
        </w:rPr>
      </w:pPr>
      <w:r w:rsidRPr="005658EA">
        <w:rPr>
          <w:rFonts w:ascii="Arial Narrow" w:hAnsi="Arial Narrow"/>
          <w:b/>
        </w:rPr>
        <w:t>Mjera 3.2. Osigurati temeljne infrastrukturne pretpostavke za obavljanje knjižnične djelatnosti: tehničku i telekomunikacijsku opremu</w:t>
      </w:r>
    </w:p>
    <w:p w:rsidR="00F94664" w:rsidRPr="005658EA" w:rsidRDefault="00F94664" w:rsidP="00367320">
      <w:pPr>
        <w:pStyle w:val="ListParagraph"/>
        <w:numPr>
          <w:ilvl w:val="0"/>
          <w:numId w:val="19"/>
        </w:numPr>
        <w:jc w:val="both"/>
        <w:rPr>
          <w:rStyle w:val="zadanifontodlomka-000003"/>
          <w:rFonts w:ascii="Arial Narrow" w:hAnsi="Arial Narrow" w:cs="Times New Roman"/>
          <w:b/>
          <w:sz w:val="22"/>
          <w:szCs w:val="22"/>
        </w:rPr>
      </w:pPr>
      <w:r w:rsidRPr="005658EA">
        <w:rPr>
          <w:rStyle w:val="zadanifontodlomka-000003"/>
          <w:rFonts w:ascii="Arial Narrow" w:hAnsi="Arial Narrow"/>
          <w:sz w:val="22"/>
          <w:szCs w:val="22"/>
        </w:rPr>
        <w:t>U sklopu ove mjere potrebno je u svim vrstama knjižnica osigurati</w:t>
      </w:r>
      <w:r w:rsidRPr="005658EA">
        <w:rPr>
          <w:rStyle w:val="zadanifontodlomka-000003"/>
          <w:rFonts w:ascii="Arial Narrow" w:hAnsi="Arial Narrow"/>
          <w:color w:val="FF0000"/>
          <w:sz w:val="22"/>
          <w:szCs w:val="22"/>
        </w:rPr>
        <w:t xml:space="preserve">: </w:t>
      </w:r>
      <w:r w:rsidRPr="005658EA">
        <w:rPr>
          <w:rStyle w:val="zadanifontodlomka-000003"/>
          <w:rFonts w:ascii="Arial Narrow" w:hAnsi="Arial Narrow"/>
          <w:i/>
          <w:sz w:val="22"/>
          <w:szCs w:val="22"/>
          <w:u w:val="single"/>
        </w:rPr>
        <w:t xml:space="preserve">suvremenu informacijsko komunikacijsku tehnologiju </w:t>
      </w:r>
      <w:r w:rsidRPr="005658EA">
        <w:rPr>
          <w:rStyle w:val="zadanifontodlomka-000003"/>
          <w:rFonts w:ascii="Arial Narrow" w:hAnsi="Arial Narrow"/>
          <w:strike/>
          <w:sz w:val="22"/>
          <w:szCs w:val="22"/>
        </w:rPr>
        <w:t>temeljnu tehničku opremu</w:t>
      </w:r>
      <w:r w:rsidRPr="005658EA">
        <w:rPr>
          <w:rStyle w:val="zadanifontodlomka-000003"/>
          <w:rFonts w:ascii="Arial Narrow" w:hAnsi="Arial Narrow"/>
          <w:sz w:val="22"/>
          <w:szCs w:val="22"/>
        </w:rPr>
        <w:t xml:space="preserve"> za rad, pristup brzoj internetskoj vezi te kompatibilne računalne sustave za upravljanje knjižničnim službama i uslugama.</w:t>
      </w:r>
    </w:p>
    <w:p w:rsidR="00F94664" w:rsidRPr="005658EA" w:rsidRDefault="00F94664" w:rsidP="00367320">
      <w:pPr>
        <w:pStyle w:val="normal-000005"/>
        <w:numPr>
          <w:ilvl w:val="0"/>
          <w:numId w:val="19"/>
        </w:numPr>
        <w:spacing w:after="0"/>
        <w:jc w:val="both"/>
        <w:rPr>
          <w:rFonts w:ascii="Arial Narrow" w:hAnsi="Arial Narrow"/>
          <w:sz w:val="22"/>
          <w:szCs w:val="22"/>
        </w:rPr>
      </w:pPr>
      <w:r w:rsidRPr="005658EA">
        <w:rPr>
          <w:rStyle w:val="zadanifontodlomka-000003"/>
          <w:rFonts w:ascii="Arial Narrow" w:hAnsi="Arial Narrow"/>
          <w:sz w:val="22"/>
          <w:szCs w:val="22"/>
        </w:rPr>
        <w:t xml:space="preserve">Planskom suradnjom s CARNetom i Srcem, </w:t>
      </w:r>
      <w:r w:rsidRPr="005658EA">
        <w:rPr>
          <w:rStyle w:val="zadanifontodlomka-000003"/>
          <w:rFonts w:ascii="Arial Narrow" w:hAnsi="Arial Narrow"/>
          <w:strike/>
          <w:sz w:val="22"/>
          <w:szCs w:val="22"/>
        </w:rPr>
        <w:t>i projektima javno-privatnog partnerstva, racionalizirati</w:t>
      </w:r>
      <w:r w:rsidRPr="005658EA">
        <w:rPr>
          <w:rStyle w:val="zadanifontodlomka-000003"/>
          <w:rFonts w:ascii="Arial Narrow" w:hAnsi="Arial Narrow"/>
          <w:sz w:val="22"/>
          <w:szCs w:val="22"/>
        </w:rPr>
        <w:t xml:space="preserve"> </w:t>
      </w:r>
      <w:r w:rsidRPr="005658EA">
        <w:rPr>
          <w:rStyle w:val="zadanifontodlomka-000003"/>
          <w:rFonts w:ascii="Arial Narrow" w:hAnsi="Arial Narrow"/>
          <w:i/>
          <w:sz w:val="22"/>
          <w:szCs w:val="22"/>
          <w:u w:val="single"/>
        </w:rPr>
        <w:t xml:space="preserve">razvijati </w:t>
      </w:r>
      <w:r w:rsidRPr="005658EA">
        <w:rPr>
          <w:rStyle w:val="zadanifontodlomka-000003"/>
          <w:rFonts w:ascii="Arial Narrow" w:hAnsi="Arial Narrow"/>
          <w:sz w:val="22"/>
          <w:szCs w:val="22"/>
        </w:rPr>
        <w:t xml:space="preserve">korištenje telekomunikacijske </w:t>
      </w:r>
      <w:r w:rsidRPr="005658EA">
        <w:rPr>
          <w:rStyle w:val="zadanifontodlomka-000003"/>
          <w:rFonts w:ascii="Arial Narrow" w:hAnsi="Arial Narrow"/>
          <w:strike/>
          <w:sz w:val="22"/>
          <w:szCs w:val="22"/>
        </w:rPr>
        <w:t>opreme</w:t>
      </w:r>
      <w:r w:rsidRPr="005658EA">
        <w:rPr>
          <w:rStyle w:val="zadanifontodlomka-000003"/>
          <w:rFonts w:ascii="Arial Narrow" w:hAnsi="Arial Narrow"/>
          <w:sz w:val="22"/>
          <w:szCs w:val="22"/>
        </w:rPr>
        <w:t xml:space="preserve"> </w:t>
      </w:r>
      <w:r w:rsidRPr="005658EA">
        <w:rPr>
          <w:rStyle w:val="zadanifontodlomka-000003"/>
          <w:rFonts w:ascii="Arial Narrow" w:hAnsi="Arial Narrow"/>
          <w:i/>
          <w:sz w:val="22"/>
          <w:szCs w:val="22"/>
          <w:u w:val="single"/>
        </w:rPr>
        <w:t>tehnologije</w:t>
      </w:r>
      <w:r w:rsidRPr="005658EA">
        <w:rPr>
          <w:rStyle w:val="zadanifontodlomka-000003"/>
          <w:rFonts w:ascii="Arial Narrow" w:hAnsi="Arial Narrow"/>
          <w:color w:val="FF0000"/>
          <w:sz w:val="22"/>
          <w:szCs w:val="22"/>
        </w:rPr>
        <w:t xml:space="preserve"> </w:t>
      </w:r>
      <w:r w:rsidRPr="005658EA">
        <w:rPr>
          <w:rStyle w:val="zadanifontodlomka-000003"/>
          <w:rFonts w:ascii="Arial Narrow" w:hAnsi="Arial Narrow"/>
          <w:sz w:val="22"/>
          <w:szCs w:val="22"/>
        </w:rPr>
        <w:t>i specijalizirana znanja stručnjaka.</w:t>
      </w:r>
      <w:r w:rsidRPr="005658EA">
        <w:rPr>
          <w:rFonts w:ascii="Arial Narrow" w:hAnsi="Arial Narrow"/>
          <w:sz w:val="22"/>
          <w:szCs w:val="22"/>
        </w:rPr>
        <w:t xml:space="preserve"> </w:t>
      </w:r>
    </w:p>
    <w:p w:rsidR="00F94664" w:rsidRPr="005658EA" w:rsidRDefault="00F94664" w:rsidP="00367320">
      <w:pPr>
        <w:pStyle w:val="ListParagraph"/>
        <w:numPr>
          <w:ilvl w:val="0"/>
          <w:numId w:val="19"/>
        </w:numPr>
        <w:jc w:val="both"/>
        <w:rPr>
          <w:rFonts w:ascii="Arial Narrow" w:hAnsi="Arial Narrow"/>
        </w:rPr>
      </w:pPr>
      <w:r w:rsidRPr="005658EA">
        <w:rPr>
          <w:rFonts w:ascii="Arial Narrow" w:hAnsi="Arial Narrow"/>
        </w:rPr>
        <w:t>Izbaciti:</w:t>
      </w:r>
    </w:p>
    <w:p w:rsidR="00F94664" w:rsidRPr="005658EA" w:rsidRDefault="00F94664" w:rsidP="005658EA">
      <w:pPr>
        <w:pStyle w:val="ListParagraph"/>
        <w:ind w:left="1068"/>
        <w:jc w:val="both"/>
        <w:rPr>
          <w:rFonts w:ascii="Arial Narrow" w:hAnsi="Arial Narrow"/>
          <w:strike/>
        </w:rPr>
      </w:pPr>
      <w:r w:rsidRPr="005658EA">
        <w:rPr>
          <w:rFonts w:ascii="Arial Narrow" w:hAnsi="Arial Narrow"/>
          <w:strike/>
        </w:rPr>
        <w:t xml:space="preserve">3.2.3. Potpuna obrađenost svih vrsta građe u knjižnicama </w:t>
      </w:r>
    </w:p>
    <w:p w:rsidR="00F94664" w:rsidRDefault="00F94664" w:rsidP="005658EA">
      <w:pPr>
        <w:pStyle w:val="ListParagraph"/>
        <w:ind w:left="1068"/>
        <w:jc w:val="both"/>
        <w:rPr>
          <w:rFonts w:ascii="Arial Narrow" w:hAnsi="Arial Narrow"/>
        </w:rPr>
      </w:pPr>
      <w:r w:rsidRPr="005658EA">
        <w:rPr>
          <w:rFonts w:ascii="Arial Narrow" w:hAnsi="Arial Narrow"/>
          <w:strike/>
        </w:rPr>
        <w:t>3.2.4. Potpuna dostupnost podataka o knjižničnim zbirkama u RH</w:t>
      </w:r>
      <w:r>
        <w:rPr>
          <w:rFonts w:ascii="Arial Narrow" w:hAnsi="Arial Narrow"/>
          <w:strike/>
        </w:rPr>
        <w:t xml:space="preserve"> </w:t>
      </w:r>
    </w:p>
    <w:p w:rsidR="00F94664" w:rsidRDefault="00F94664" w:rsidP="005658EA">
      <w:pPr>
        <w:pStyle w:val="ListParagraph"/>
        <w:ind w:left="1068"/>
        <w:jc w:val="both"/>
        <w:rPr>
          <w:rFonts w:ascii="Arial Narrow" w:hAnsi="Arial Narrow"/>
        </w:rPr>
      </w:pPr>
    </w:p>
    <w:p w:rsidR="00F94664" w:rsidRPr="005658EA" w:rsidRDefault="00F94664" w:rsidP="005658EA">
      <w:pPr>
        <w:pStyle w:val="ListParagraph"/>
        <w:numPr>
          <w:ilvl w:val="0"/>
          <w:numId w:val="19"/>
        </w:numPr>
        <w:spacing w:beforeAutospacing="1" w:after="0" w:afterAutospacing="1" w:line="240" w:lineRule="auto"/>
        <w:outlineLvl w:val="2"/>
        <w:rPr>
          <w:rFonts w:ascii="Arial Narrow" w:hAnsi="Arial Narrow"/>
          <w:b/>
          <w:bCs/>
          <w:lang w:eastAsia="hr-HR"/>
        </w:rPr>
      </w:pPr>
      <w:r w:rsidRPr="005658EA">
        <w:rPr>
          <w:rFonts w:ascii="Arial Narrow" w:hAnsi="Arial Narrow" w:cs="Arial"/>
          <w:b/>
          <w:lang w:eastAsia="hr-HR"/>
        </w:rPr>
        <w:t xml:space="preserve">Mjera 3.3. </w:t>
      </w:r>
      <w:r w:rsidRPr="005658EA">
        <w:rPr>
          <w:rFonts w:ascii="Arial Narrow" w:hAnsi="Arial Narrow" w:cs="Arial"/>
          <w:b/>
          <w:i/>
          <w:u w:val="single"/>
          <w:lang w:eastAsia="hr-HR"/>
        </w:rPr>
        <w:t>Razvoj digitalne knjižnice</w:t>
      </w:r>
      <w:r w:rsidRPr="005658EA">
        <w:rPr>
          <w:rFonts w:ascii="Arial Narrow" w:hAnsi="Arial Narrow" w:cs="Arial"/>
          <w:b/>
          <w:lang w:eastAsia="hr-HR"/>
        </w:rPr>
        <w:t xml:space="preserve"> </w:t>
      </w:r>
    </w:p>
    <w:p w:rsidR="00F94664" w:rsidRPr="005658EA" w:rsidRDefault="00F94664" w:rsidP="005658EA">
      <w:pPr>
        <w:pStyle w:val="ListParagraph"/>
        <w:spacing w:beforeAutospacing="1" w:after="0" w:afterAutospacing="1" w:line="240" w:lineRule="auto"/>
        <w:ind w:left="1068"/>
        <w:outlineLvl w:val="2"/>
        <w:rPr>
          <w:rFonts w:ascii="Arial Narrow" w:hAnsi="Arial Narrow"/>
          <w:b/>
          <w:bCs/>
          <w:lang w:eastAsia="hr-HR"/>
        </w:rPr>
      </w:pPr>
      <w:r w:rsidRPr="005658EA">
        <w:rPr>
          <w:rFonts w:ascii="Arial Narrow" w:hAnsi="Arial Narrow" w:cs="Arial"/>
          <w:b/>
          <w:strike/>
          <w:lang w:eastAsia="hr-HR"/>
        </w:rPr>
        <w:t>Osigurati računalnu podršku knjižnicama za digitalizaciju, upravljanje digitalnom građom te pružanje ujedinjene usluge digitalnih knjižnica za korisnike</w:t>
      </w:r>
      <w:r w:rsidRPr="005658EA">
        <w:rPr>
          <w:rFonts w:ascii="Arial Narrow" w:hAnsi="Arial Narrow"/>
          <w:b/>
          <w:bCs/>
          <w:lang w:eastAsia="hr-HR"/>
        </w:rPr>
        <w:t xml:space="preserve"> </w:t>
      </w:r>
    </w:p>
    <w:p w:rsidR="00F94664" w:rsidRDefault="00F94664" w:rsidP="005658EA">
      <w:pPr>
        <w:pStyle w:val="ListParagraph"/>
        <w:numPr>
          <w:ilvl w:val="0"/>
          <w:numId w:val="19"/>
        </w:numPr>
        <w:jc w:val="both"/>
        <w:rPr>
          <w:rFonts w:ascii="Arial Narrow" w:hAnsi="Arial Narrow"/>
        </w:rPr>
      </w:pPr>
      <w:r>
        <w:rPr>
          <w:rFonts w:ascii="Arial Narrow" w:hAnsi="Arial Narrow"/>
        </w:rPr>
        <w:t>Izbaciti:</w:t>
      </w:r>
    </w:p>
    <w:p w:rsidR="00F94664" w:rsidRDefault="00F94664" w:rsidP="005658EA">
      <w:pPr>
        <w:pStyle w:val="normal-000005"/>
        <w:spacing w:after="0"/>
        <w:ind w:left="1068"/>
        <w:jc w:val="both"/>
        <w:rPr>
          <w:rStyle w:val="zadanifontodlomka-000003"/>
          <w:rFonts w:ascii="Arial Narrow" w:hAnsi="Arial Narrow"/>
          <w:sz w:val="22"/>
          <w:szCs w:val="22"/>
        </w:rPr>
      </w:pPr>
      <w:r w:rsidRPr="005658EA">
        <w:rPr>
          <w:rStyle w:val="zadanifontodlomka-000003"/>
          <w:rFonts w:ascii="Arial Narrow" w:hAnsi="Arial Narrow"/>
          <w:strike/>
          <w:sz w:val="22"/>
          <w:szCs w:val="22"/>
        </w:rPr>
        <w:t>Digitalizaciju je potrebno prikladnim internim aktima uspostaviti kao redovitu stručnu aktivnost u knjižnicama</w:t>
      </w:r>
      <w:r w:rsidRPr="005658EA">
        <w:rPr>
          <w:rStyle w:val="zadanifontodlomka-000003"/>
          <w:rFonts w:ascii="Arial Narrow" w:hAnsi="Arial Narrow"/>
          <w:sz w:val="22"/>
          <w:szCs w:val="22"/>
        </w:rPr>
        <w:t xml:space="preserve"> </w:t>
      </w:r>
    </w:p>
    <w:p w:rsidR="00F94664" w:rsidRPr="005658EA" w:rsidRDefault="00F94664" w:rsidP="005658EA">
      <w:pPr>
        <w:pStyle w:val="normal-000005"/>
        <w:numPr>
          <w:ilvl w:val="0"/>
          <w:numId w:val="19"/>
        </w:numPr>
        <w:spacing w:after="0"/>
        <w:jc w:val="both"/>
        <w:rPr>
          <w:rStyle w:val="zadanifontodlomka-000003"/>
          <w:rFonts w:ascii="Arial Narrow" w:hAnsi="Arial Narrow"/>
          <w:sz w:val="22"/>
          <w:szCs w:val="22"/>
        </w:rPr>
      </w:pPr>
      <w:r>
        <w:rPr>
          <w:rStyle w:val="zadanifontodlomka-000003"/>
          <w:rFonts w:ascii="Arial Narrow" w:hAnsi="Arial Narrow"/>
          <w:sz w:val="22"/>
          <w:szCs w:val="22"/>
        </w:rPr>
        <w:t>Umetnuti:</w:t>
      </w:r>
    </w:p>
    <w:p w:rsidR="00F94664" w:rsidRDefault="00F94664" w:rsidP="005658EA">
      <w:pPr>
        <w:pStyle w:val="normal-000005"/>
        <w:spacing w:after="0"/>
        <w:ind w:left="1068"/>
        <w:jc w:val="both"/>
        <w:rPr>
          <w:rStyle w:val="zadanifontodlomka-000003"/>
          <w:rFonts w:ascii="Arial Narrow" w:hAnsi="Arial Narrow"/>
          <w:i/>
          <w:sz w:val="22"/>
          <w:szCs w:val="22"/>
          <w:u w:val="single"/>
        </w:rPr>
      </w:pPr>
      <w:r w:rsidRPr="005658EA">
        <w:rPr>
          <w:rStyle w:val="zadanifontodlomka-000003"/>
          <w:rFonts w:ascii="Arial Narrow" w:hAnsi="Arial Narrow"/>
          <w:i/>
          <w:sz w:val="22"/>
          <w:szCs w:val="22"/>
          <w:u w:val="single"/>
        </w:rPr>
        <w:t>Knjižničnu građu treba sustavno i opsežno digitalizirati, uz poduzimanje mjera da se otkloni dupliciranje posla i riješi pitanje autorskih prava na još zaštićena djela. Za realizaciju treba osigurati sredstva.</w:t>
      </w:r>
    </w:p>
    <w:p w:rsidR="00F94664" w:rsidRPr="005658EA" w:rsidRDefault="00F94664" w:rsidP="005658EA">
      <w:pPr>
        <w:pStyle w:val="normal-000005"/>
        <w:numPr>
          <w:ilvl w:val="0"/>
          <w:numId w:val="19"/>
        </w:numPr>
        <w:spacing w:after="0"/>
        <w:jc w:val="both"/>
        <w:rPr>
          <w:rStyle w:val="zadanifontodlomka-000003"/>
          <w:rFonts w:ascii="Arial Narrow" w:hAnsi="Arial Narrow"/>
          <w:sz w:val="22"/>
          <w:szCs w:val="22"/>
        </w:rPr>
      </w:pPr>
      <w:r>
        <w:rPr>
          <w:rStyle w:val="zadanifontodlomka-000003"/>
          <w:rFonts w:ascii="Arial Narrow" w:hAnsi="Arial Narrow"/>
          <w:sz w:val="22"/>
          <w:szCs w:val="22"/>
        </w:rPr>
        <w:t>Izbaciti:</w:t>
      </w:r>
    </w:p>
    <w:p w:rsidR="00F94664" w:rsidRPr="005658EA" w:rsidRDefault="00F94664" w:rsidP="005658EA">
      <w:pPr>
        <w:pStyle w:val="normal-000005"/>
        <w:spacing w:after="0"/>
        <w:ind w:left="1068"/>
        <w:jc w:val="both"/>
        <w:rPr>
          <w:rFonts w:ascii="Arial Narrow" w:hAnsi="Arial Narrow"/>
          <w:sz w:val="22"/>
          <w:szCs w:val="22"/>
        </w:rPr>
      </w:pPr>
      <w:r w:rsidRPr="005658EA">
        <w:rPr>
          <w:rStyle w:val="zadanifontodlomka-000003"/>
          <w:rFonts w:ascii="Arial Narrow" w:hAnsi="Arial Narrow"/>
          <w:strike/>
          <w:sz w:val="22"/>
          <w:szCs w:val="22"/>
        </w:rPr>
        <w:t>te osigurati potrebne uvjete za njezinu koordiniranu provedbu, čime se izbjegavaju nepotrebna udvostručavanja i osigurava ujednačenost kvalitete i opisa digitalizirane građe.</w:t>
      </w:r>
      <w:r w:rsidRPr="005658EA">
        <w:rPr>
          <w:rFonts w:ascii="Arial Narrow" w:hAnsi="Arial Narrow"/>
          <w:strike/>
          <w:sz w:val="22"/>
          <w:szCs w:val="22"/>
        </w:rPr>
        <w:t xml:space="preserve"> </w:t>
      </w:r>
    </w:p>
    <w:p w:rsidR="00F94664" w:rsidRDefault="00F94664" w:rsidP="005658EA">
      <w:pPr>
        <w:pStyle w:val="ListParagraph"/>
        <w:numPr>
          <w:ilvl w:val="0"/>
          <w:numId w:val="19"/>
        </w:numPr>
        <w:jc w:val="both"/>
        <w:rPr>
          <w:rFonts w:ascii="Arial Narrow" w:hAnsi="Arial Narrow"/>
        </w:rPr>
      </w:pPr>
      <w:r>
        <w:rPr>
          <w:rFonts w:ascii="Arial Narrow" w:hAnsi="Arial Narrow"/>
        </w:rPr>
        <w:t>Izbaciti:</w:t>
      </w:r>
    </w:p>
    <w:p w:rsidR="00F94664" w:rsidRPr="005658EA" w:rsidRDefault="00F94664" w:rsidP="005658EA">
      <w:pPr>
        <w:pStyle w:val="ListParagraph"/>
        <w:ind w:left="1068"/>
        <w:jc w:val="both"/>
        <w:rPr>
          <w:rFonts w:ascii="Arial Narrow" w:hAnsi="Arial Narrow"/>
          <w:strike/>
        </w:rPr>
      </w:pPr>
      <w:r w:rsidRPr="005658EA">
        <w:rPr>
          <w:rFonts w:ascii="Arial Narrow" w:hAnsi="Arial Narrow"/>
          <w:strike/>
        </w:rPr>
        <w:t xml:space="preserve">Poticanjem razvoja i osiguranjem sredstava za implementaciju sustava digitalne knjižnice koji podržavaju međunarodne norme osigurava se temelj za upravljanje digitalnom građom i njezinim metapodatcima te pružanje usluga korisnicima. </w:t>
      </w:r>
    </w:p>
    <w:p w:rsidR="00F94664" w:rsidRDefault="00F94664" w:rsidP="005658EA">
      <w:pPr>
        <w:pStyle w:val="ListParagraph"/>
        <w:ind w:left="1068"/>
        <w:jc w:val="both"/>
        <w:rPr>
          <w:rFonts w:ascii="Arial Narrow" w:hAnsi="Arial Narrow"/>
          <w:strike/>
        </w:rPr>
      </w:pPr>
      <w:r w:rsidRPr="005658EA">
        <w:rPr>
          <w:rFonts w:ascii="Arial Narrow" w:hAnsi="Arial Narrow"/>
          <w:strike/>
        </w:rPr>
        <w:t>Povezivanjem metapodataka digitalne građe i njihovom zajedničkom prezentacijom na portalu Hrvatska digitalna knjižnica osigurava se cjelovita usluga za korisnike.</w:t>
      </w:r>
    </w:p>
    <w:p w:rsidR="00F94664" w:rsidRDefault="00F94664" w:rsidP="005658EA">
      <w:pPr>
        <w:pStyle w:val="normal-000005"/>
        <w:numPr>
          <w:ilvl w:val="0"/>
          <w:numId w:val="19"/>
        </w:numPr>
        <w:spacing w:after="0"/>
        <w:jc w:val="both"/>
        <w:rPr>
          <w:rFonts w:ascii="Arial Narrow" w:hAnsi="Arial Narrow"/>
          <w:sz w:val="22"/>
          <w:szCs w:val="22"/>
        </w:rPr>
      </w:pPr>
      <w:r w:rsidRPr="005658EA">
        <w:rPr>
          <w:rStyle w:val="zadanifontodlomka-000003"/>
          <w:rFonts w:ascii="Arial Narrow" w:hAnsi="Arial Narrow"/>
          <w:sz w:val="22"/>
          <w:szCs w:val="22"/>
        </w:rPr>
        <w:t xml:space="preserve">3.3.3. Sustavni razvoj portala Hrvatska digitalna </w:t>
      </w:r>
      <w:bookmarkStart w:id="0" w:name="_GoBack"/>
      <w:r w:rsidRPr="00B33EFF">
        <w:rPr>
          <w:rStyle w:val="zadanifontodlomka-000003"/>
          <w:rFonts w:ascii="Arial Narrow" w:hAnsi="Arial Narrow"/>
          <w:i/>
          <w:sz w:val="22"/>
          <w:szCs w:val="22"/>
          <w:u w:val="single"/>
        </w:rPr>
        <w:t>baština.</w:t>
      </w:r>
      <w:r w:rsidRPr="00B33EFF">
        <w:rPr>
          <w:rStyle w:val="zadanifontodlomka-000003"/>
          <w:rFonts w:ascii="Arial Narrow" w:hAnsi="Arial Narrow"/>
          <w:sz w:val="22"/>
          <w:szCs w:val="22"/>
        </w:rPr>
        <w:t xml:space="preserve"> </w:t>
      </w:r>
      <w:r w:rsidRPr="00B33EFF">
        <w:rPr>
          <w:rStyle w:val="zadanifontodlomka-000003"/>
          <w:rFonts w:ascii="Arial Narrow" w:hAnsi="Arial Narrow"/>
          <w:strike/>
          <w:sz w:val="22"/>
          <w:szCs w:val="22"/>
        </w:rPr>
        <w:t>knjižnica</w:t>
      </w:r>
      <w:bookmarkEnd w:id="0"/>
      <w:r w:rsidRPr="005658EA">
        <w:rPr>
          <w:rStyle w:val="zadanifontodlomka-000003"/>
          <w:rFonts w:ascii="Arial Narrow" w:hAnsi="Arial Narrow"/>
          <w:strike/>
          <w:sz w:val="22"/>
          <w:szCs w:val="22"/>
        </w:rPr>
        <w:t>.</w:t>
      </w:r>
      <w:r w:rsidRPr="005658EA">
        <w:rPr>
          <w:rFonts w:ascii="Arial Narrow" w:hAnsi="Arial Narrow"/>
          <w:sz w:val="22"/>
          <w:szCs w:val="22"/>
        </w:rPr>
        <w:t xml:space="preserve"> </w:t>
      </w:r>
    </w:p>
    <w:p w:rsidR="00F94664" w:rsidRPr="005658EA" w:rsidRDefault="00F94664" w:rsidP="005658EA">
      <w:pPr>
        <w:pStyle w:val="normal-000005"/>
        <w:spacing w:after="0"/>
        <w:ind w:left="1068"/>
        <w:jc w:val="both"/>
        <w:rPr>
          <w:rFonts w:ascii="Arial Narrow" w:hAnsi="Arial Narrow"/>
          <w:sz w:val="22"/>
          <w:szCs w:val="22"/>
        </w:rPr>
      </w:pPr>
    </w:p>
    <w:p w:rsidR="00F94664" w:rsidRPr="005658EA" w:rsidRDefault="00F94664" w:rsidP="005658EA">
      <w:pPr>
        <w:pStyle w:val="Heading2"/>
        <w:numPr>
          <w:ilvl w:val="0"/>
          <w:numId w:val="19"/>
        </w:numPr>
        <w:spacing w:before="0"/>
        <w:rPr>
          <w:rFonts w:ascii="Arial Narrow" w:hAnsi="Arial Narrow"/>
          <w:b/>
          <w:color w:val="auto"/>
          <w:sz w:val="22"/>
          <w:szCs w:val="22"/>
        </w:rPr>
      </w:pPr>
      <w:r w:rsidRPr="005658EA">
        <w:rPr>
          <w:rStyle w:val="zadanifontodlomka-000007"/>
          <w:rFonts w:ascii="Arial Narrow" w:hAnsi="Arial Narrow"/>
          <w:bCs w:val="0"/>
          <w:color w:val="auto"/>
          <w:sz w:val="22"/>
          <w:szCs w:val="22"/>
        </w:rPr>
        <w:t xml:space="preserve">4. Utvrditi kompetencijski okvir stručnih znanja i vještina djelatnika u knjižničarstvu   </w:t>
      </w:r>
    </w:p>
    <w:p w:rsidR="00F94664" w:rsidRPr="005658EA" w:rsidRDefault="00F94664" w:rsidP="00367320">
      <w:pPr>
        <w:pStyle w:val="normal-000005"/>
        <w:numPr>
          <w:ilvl w:val="0"/>
          <w:numId w:val="19"/>
        </w:numPr>
        <w:spacing w:after="0"/>
        <w:jc w:val="both"/>
        <w:rPr>
          <w:rStyle w:val="zadanifontodlomka-000003"/>
          <w:rFonts w:ascii="Arial Narrow" w:hAnsi="Arial Narrow"/>
          <w:sz w:val="22"/>
          <w:szCs w:val="22"/>
        </w:rPr>
      </w:pPr>
      <w:r w:rsidRPr="005658EA">
        <w:rPr>
          <w:rStyle w:val="zadanifontodlomka-000003"/>
          <w:rFonts w:ascii="Arial Narrow" w:hAnsi="Arial Narrow"/>
          <w:sz w:val="22"/>
          <w:szCs w:val="22"/>
        </w:rPr>
        <w:t xml:space="preserve">Kompetencijski okvir stručnih znanja i vještina djelatnika u knjižničarstvu čine: temeljna znanja i vještine koje se stječu putem sveučilišnih obrazovnih programa </w:t>
      </w:r>
      <w:r w:rsidRPr="005658EA">
        <w:rPr>
          <w:rStyle w:val="zadanifontodlomka-000003"/>
          <w:rFonts w:ascii="Arial Narrow" w:hAnsi="Arial Narrow"/>
          <w:i/>
          <w:sz w:val="22"/>
          <w:szCs w:val="22"/>
          <w:u w:val="single"/>
        </w:rPr>
        <w:t xml:space="preserve">i u različitim oblicima cjeloživotnog obrazovanja. </w:t>
      </w:r>
    </w:p>
    <w:p w:rsidR="00F94664" w:rsidRPr="005658EA" w:rsidRDefault="00F94664" w:rsidP="005658EA">
      <w:pPr>
        <w:pStyle w:val="normal-000005"/>
        <w:numPr>
          <w:ilvl w:val="0"/>
          <w:numId w:val="19"/>
        </w:numPr>
        <w:spacing w:after="0"/>
        <w:rPr>
          <w:rStyle w:val="zadanifontodlomka-000003"/>
          <w:rFonts w:ascii="Arial Narrow" w:hAnsi="Arial Narrow"/>
          <w:sz w:val="22"/>
          <w:szCs w:val="22"/>
        </w:rPr>
      </w:pPr>
      <w:r w:rsidRPr="005658EA">
        <w:rPr>
          <w:rStyle w:val="zadanifontodlomka-000003"/>
          <w:rFonts w:ascii="Arial Narrow" w:hAnsi="Arial Narrow"/>
          <w:sz w:val="22"/>
          <w:szCs w:val="22"/>
        </w:rPr>
        <w:t>Izbaciti:</w:t>
      </w:r>
    </w:p>
    <w:p w:rsidR="00F94664" w:rsidRDefault="00F94664" w:rsidP="00367320">
      <w:pPr>
        <w:pStyle w:val="normal-000005"/>
        <w:spacing w:after="0"/>
        <w:ind w:left="1068"/>
        <w:jc w:val="both"/>
        <w:rPr>
          <w:rFonts w:ascii="Arial Narrow" w:hAnsi="Arial Narrow"/>
          <w:sz w:val="22"/>
          <w:szCs w:val="22"/>
        </w:rPr>
      </w:pPr>
      <w:r w:rsidRPr="005658EA">
        <w:rPr>
          <w:rStyle w:val="zadanifontodlomka-000003"/>
          <w:rFonts w:ascii="Arial Narrow" w:hAnsi="Arial Narrow"/>
          <w:strike/>
          <w:sz w:val="22"/>
          <w:szCs w:val="22"/>
        </w:rPr>
        <w:t>na trima razinama, programi informacijskog opismenjavanja kao obvezni sadržaj na svim obrazovnim razinama, nacionalni program trajne izobrazbe knjižničara neophodan za nastavak razvoja certificiranog nacionalnog programa stalnog stručnog usavršavanja knjižničara te uvođenje profesionalnog e-portfolia koji omogućuje bilježenje, obradbu podataka i refleksiju o iskustvima svih oblika učenja i usavršavanja knjižničara i drugih stručnjaka. Sudjelovanje na suradničkim znanstvenim, stručnim i razvojnim projektima na nacionalnoj, regionalnoj i međunarodnoj razini uporište je za funkcioniranje nacionalnog knjižničnog sustava i poticanje istraživanja za njegov daljnji razvoj.</w:t>
      </w:r>
      <w:r w:rsidRPr="005658EA">
        <w:rPr>
          <w:rFonts w:ascii="Arial Narrow" w:hAnsi="Arial Narrow"/>
          <w:sz w:val="22"/>
          <w:szCs w:val="22"/>
        </w:rPr>
        <w:t xml:space="preserve"> </w:t>
      </w:r>
    </w:p>
    <w:p w:rsidR="00F94664" w:rsidRPr="005658EA" w:rsidRDefault="00F94664" w:rsidP="005658EA">
      <w:pPr>
        <w:pStyle w:val="normal-000005"/>
        <w:spacing w:after="0"/>
        <w:ind w:left="1068"/>
        <w:rPr>
          <w:rFonts w:ascii="Arial Narrow" w:hAnsi="Arial Narrow"/>
          <w:sz w:val="22"/>
          <w:szCs w:val="22"/>
        </w:rPr>
      </w:pPr>
    </w:p>
    <w:p w:rsidR="00F94664" w:rsidRDefault="00F94664" w:rsidP="005658EA">
      <w:pPr>
        <w:pStyle w:val="ListParagraph"/>
        <w:numPr>
          <w:ilvl w:val="0"/>
          <w:numId w:val="19"/>
        </w:numPr>
        <w:jc w:val="both"/>
        <w:rPr>
          <w:rFonts w:ascii="Arial Narrow" w:hAnsi="Arial Narrow"/>
          <w:b/>
        </w:rPr>
      </w:pPr>
      <w:r w:rsidRPr="005658EA">
        <w:rPr>
          <w:rFonts w:ascii="Arial Narrow" w:hAnsi="Arial Narrow"/>
          <w:b/>
        </w:rPr>
        <w:t>Mjera 4.1. Poticati i pratiti prijedloge i izvođenje studijskih programa u području informacijskih i komunikacijskih znanosti</w:t>
      </w:r>
    </w:p>
    <w:p w:rsidR="00F94664" w:rsidRPr="005658EA" w:rsidRDefault="00F94664" w:rsidP="00367320">
      <w:pPr>
        <w:pStyle w:val="normal-000005"/>
        <w:numPr>
          <w:ilvl w:val="0"/>
          <w:numId w:val="19"/>
        </w:numPr>
        <w:spacing w:after="0"/>
        <w:jc w:val="both"/>
        <w:rPr>
          <w:rFonts w:ascii="Arial Narrow" w:hAnsi="Arial Narrow"/>
          <w:i/>
          <w:sz w:val="22"/>
          <w:szCs w:val="22"/>
          <w:u w:val="single"/>
        </w:rPr>
      </w:pPr>
      <w:r w:rsidRPr="005658EA">
        <w:rPr>
          <w:rStyle w:val="zadanifontodlomka-000003"/>
          <w:rFonts w:ascii="Arial Narrow" w:hAnsi="Arial Narrow"/>
          <w:sz w:val="22"/>
          <w:szCs w:val="22"/>
        </w:rPr>
        <w:t>Nadležnost: AZVO, AZOO</w:t>
      </w:r>
      <w:r w:rsidRPr="005658EA">
        <w:rPr>
          <w:rStyle w:val="zadanifontodlomka-000003"/>
          <w:rFonts w:ascii="Arial Narrow" w:hAnsi="Arial Narrow"/>
          <w:i/>
          <w:sz w:val="22"/>
          <w:szCs w:val="22"/>
          <w:u w:val="single"/>
        </w:rPr>
        <w:t>, NSK, akademska zajednica, strukovne udruge, knjižnice</w:t>
      </w:r>
      <w:r w:rsidRPr="005658EA">
        <w:rPr>
          <w:rFonts w:ascii="Arial Narrow" w:hAnsi="Arial Narrow"/>
          <w:i/>
          <w:sz w:val="22"/>
          <w:szCs w:val="22"/>
          <w:u w:val="single"/>
        </w:rPr>
        <w:t xml:space="preserve"> </w:t>
      </w:r>
    </w:p>
    <w:p w:rsidR="00F94664" w:rsidRPr="005658EA" w:rsidRDefault="00F94664" w:rsidP="00367320">
      <w:pPr>
        <w:pStyle w:val="normal-000005"/>
        <w:numPr>
          <w:ilvl w:val="0"/>
          <w:numId w:val="19"/>
        </w:numPr>
        <w:spacing w:after="0"/>
        <w:jc w:val="both"/>
        <w:rPr>
          <w:rFonts w:ascii="Arial Narrow" w:hAnsi="Arial Narrow"/>
          <w:i/>
          <w:sz w:val="22"/>
          <w:szCs w:val="22"/>
          <w:u w:val="single"/>
        </w:rPr>
      </w:pPr>
      <w:r w:rsidRPr="005658EA">
        <w:rPr>
          <w:rStyle w:val="zadanifontodlomka-000003"/>
          <w:rFonts w:ascii="Arial Narrow" w:hAnsi="Arial Narrow"/>
          <w:sz w:val="22"/>
          <w:szCs w:val="22"/>
        </w:rPr>
        <w:t xml:space="preserve">Provedba: </w:t>
      </w:r>
      <w:r w:rsidRPr="005658EA">
        <w:rPr>
          <w:rStyle w:val="zadanifontodlomka-000003"/>
          <w:rFonts w:ascii="Arial Narrow" w:hAnsi="Arial Narrow"/>
          <w:strike/>
          <w:sz w:val="22"/>
          <w:szCs w:val="22"/>
        </w:rPr>
        <w:t>akademska zajednica</w:t>
      </w:r>
      <w:r w:rsidRPr="005658EA">
        <w:rPr>
          <w:rFonts w:ascii="Arial Narrow" w:hAnsi="Arial Narrow"/>
          <w:color w:val="FF0000"/>
          <w:sz w:val="22"/>
          <w:szCs w:val="22"/>
        </w:rPr>
        <w:t xml:space="preserve">, </w:t>
      </w:r>
      <w:r w:rsidRPr="005658EA">
        <w:rPr>
          <w:rStyle w:val="zadanifontodlomka-000003"/>
          <w:rFonts w:ascii="Arial Narrow" w:hAnsi="Arial Narrow"/>
          <w:i/>
          <w:sz w:val="22"/>
          <w:szCs w:val="22"/>
          <w:u w:val="single"/>
        </w:rPr>
        <w:t>NSK, akademska zajednica, strukovne udruge, knjižnice</w:t>
      </w:r>
      <w:r w:rsidRPr="005658EA">
        <w:rPr>
          <w:rFonts w:ascii="Arial Narrow" w:hAnsi="Arial Narrow"/>
          <w:i/>
          <w:sz w:val="22"/>
          <w:szCs w:val="22"/>
          <w:u w:val="single"/>
        </w:rPr>
        <w:t xml:space="preserve"> </w:t>
      </w:r>
    </w:p>
    <w:p w:rsidR="00F94664" w:rsidRDefault="00F94664" w:rsidP="00367320">
      <w:pPr>
        <w:pStyle w:val="normal-000005"/>
        <w:numPr>
          <w:ilvl w:val="0"/>
          <w:numId w:val="19"/>
        </w:numPr>
        <w:spacing w:after="0"/>
        <w:jc w:val="both"/>
        <w:rPr>
          <w:rFonts w:ascii="Arial Narrow" w:hAnsi="Arial Narrow"/>
          <w:sz w:val="22"/>
          <w:szCs w:val="22"/>
        </w:rPr>
      </w:pPr>
      <w:r w:rsidRPr="00367320">
        <w:rPr>
          <w:rStyle w:val="zadanifontodlomka-000003"/>
          <w:rFonts w:ascii="Arial Narrow" w:hAnsi="Arial Narrow"/>
          <w:sz w:val="22"/>
          <w:szCs w:val="22"/>
        </w:rPr>
        <w:t xml:space="preserve">4.1.1. </w:t>
      </w:r>
      <w:r w:rsidRPr="00367320">
        <w:rPr>
          <w:rStyle w:val="zadanifontodlomka-000003"/>
          <w:rFonts w:ascii="Arial Narrow" w:hAnsi="Arial Narrow"/>
          <w:i/>
          <w:sz w:val="22"/>
          <w:szCs w:val="22"/>
          <w:u w:val="single"/>
        </w:rPr>
        <w:t>Praćenje akreditiranih programa</w:t>
      </w:r>
      <w:r w:rsidRPr="00367320">
        <w:rPr>
          <w:rStyle w:val="zadanifontodlomka-000003"/>
          <w:rFonts w:ascii="Arial Narrow" w:hAnsi="Arial Narrow"/>
          <w:sz w:val="22"/>
          <w:szCs w:val="22"/>
        </w:rPr>
        <w:t xml:space="preserve"> u području informacijskih i komunikacijskih znanosti koje donosi Nacionalno vijeće za znanost, visoko obrazovanje i tehnološki razvoj vezani uz knjižničarstvo</w:t>
      </w:r>
      <w:r w:rsidRPr="00367320">
        <w:rPr>
          <w:rFonts w:ascii="Arial Narrow" w:hAnsi="Arial Narrow"/>
          <w:sz w:val="22"/>
          <w:szCs w:val="22"/>
        </w:rPr>
        <w:t xml:space="preserve"> </w:t>
      </w:r>
    </w:p>
    <w:p w:rsidR="00F94664" w:rsidRPr="00367320" w:rsidRDefault="00F94664" w:rsidP="00367320">
      <w:pPr>
        <w:pStyle w:val="normal-000005"/>
        <w:numPr>
          <w:ilvl w:val="0"/>
          <w:numId w:val="19"/>
        </w:numPr>
        <w:spacing w:after="0"/>
        <w:jc w:val="both"/>
        <w:rPr>
          <w:rFonts w:ascii="Arial Narrow" w:hAnsi="Arial Narrow"/>
          <w:sz w:val="22"/>
          <w:szCs w:val="22"/>
        </w:rPr>
      </w:pPr>
      <w:r>
        <w:rPr>
          <w:rFonts w:ascii="Arial Narrow" w:hAnsi="Arial Narrow"/>
          <w:sz w:val="22"/>
          <w:szCs w:val="22"/>
        </w:rPr>
        <w:t xml:space="preserve">Izbaciti: </w:t>
      </w:r>
    </w:p>
    <w:p w:rsidR="00F94664" w:rsidRDefault="00F94664" w:rsidP="00367320">
      <w:pPr>
        <w:pStyle w:val="normal-000005"/>
        <w:spacing w:after="0"/>
        <w:ind w:left="1068"/>
        <w:jc w:val="both"/>
        <w:rPr>
          <w:rFonts w:ascii="Arial Narrow" w:hAnsi="Arial Narrow"/>
          <w:strike/>
          <w:sz w:val="22"/>
          <w:szCs w:val="22"/>
        </w:rPr>
      </w:pPr>
      <w:r w:rsidRPr="00367320">
        <w:rPr>
          <w:rStyle w:val="zadanifontodlomka-000003"/>
          <w:rFonts w:ascii="Arial Narrow" w:hAnsi="Arial Narrow"/>
          <w:strike/>
          <w:sz w:val="22"/>
          <w:szCs w:val="22"/>
        </w:rPr>
        <w:t>4.1.2. Stjecanje kvalifikacija i kompetencija za rad u knjižničarstvu.</w:t>
      </w:r>
      <w:r w:rsidRPr="00367320">
        <w:rPr>
          <w:rFonts w:ascii="Arial Narrow" w:hAnsi="Arial Narrow"/>
          <w:strike/>
          <w:sz w:val="22"/>
          <w:szCs w:val="22"/>
        </w:rPr>
        <w:t xml:space="preserve"> </w:t>
      </w:r>
    </w:p>
    <w:p w:rsidR="00F94664" w:rsidRPr="00367320" w:rsidRDefault="00F94664" w:rsidP="00367320">
      <w:pPr>
        <w:pStyle w:val="normal-000005"/>
        <w:spacing w:after="0"/>
        <w:ind w:left="1068"/>
        <w:jc w:val="both"/>
        <w:rPr>
          <w:rFonts w:ascii="Arial Narrow" w:hAnsi="Arial Narrow"/>
          <w:strike/>
          <w:sz w:val="22"/>
          <w:szCs w:val="22"/>
        </w:rPr>
      </w:pPr>
    </w:p>
    <w:p w:rsidR="00F94664" w:rsidRDefault="00F94664" w:rsidP="00367320">
      <w:pPr>
        <w:pStyle w:val="ListParagraph"/>
        <w:numPr>
          <w:ilvl w:val="0"/>
          <w:numId w:val="19"/>
        </w:numPr>
        <w:jc w:val="both"/>
        <w:rPr>
          <w:rFonts w:ascii="Arial Narrow" w:hAnsi="Arial Narrow"/>
          <w:b/>
        </w:rPr>
      </w:pPr>
      <w:r w:rsidRPr="00367320">
        <w:rPr>
          <w:rFonts w:ascii="Arial Narrow" w:hAnsi="Arial Narrow"/>
          <w:b/>
        </w:rPr>
        <w:t>Mjera 4.2. Provoditi cjeloživotnu izobrazbu knjižničnih djelatnika usklađenu sa suvremenim potrebama rada u knjižnici</w:t>
      </w:r>
    </w:p>
    <w:p w:rsidR="00F94664" w:rsidRPr="00367320" w:rsidRDefault="00F94664" w:rsidP="00367320">
      <w:pPr>
        <w:pStyle w:val="normal-000005"/>
        <w:numPr>
          <w:ilvl w:val="0"/>
          <w:numId w:val="19"/>
        </w:numPr>
        <w:spacing w:after="0"/>
        <w:jc w:val="both"/>
        <w:rPr>
          <w:rFonts w:ascii="Arial Narrow" w:hAnsi="Arial Narrow"/>
          <w:sz w:val="22"/>
          <w:szCs w:val="22"/>
        </w:rPr>
      </w:pPr>
      <w:r w:rsidRPr="00367320">
        <w:rPr>
          <w:rStyle w:val="zadanifontodlomka-000003"/>
          <w:rFonts w:ascii="Arial Narrow" w:hAnsi="Arial Narrow"/>
          <w:sz w:val="22"/>
          <w:szCs w:val="22"/>
        </w:rPr>
        <w:t xml:space="preserve">Cjeloživotna izobrazba knjižničnih djelatnika usklađena sa suvremenim potrebama rada u knjižnici provodi se </w:t>
      </w:r>
      <w:r w:rsidRPr="00367320">
        <w:rPr>
          <w:rStyle w:val="zadanifontodlomka-000003"/>
          <w:rFonts w:ascii="Arial Narrow" w:hAnsi="Arial Narrow"/>
          <w:strike/>
          <w:sz w:val="22"/>
          <w:szCs w:val="22"/>
        </w:rPr>
        <w:t>uvođenjem certificiranog nacionalnog</w:t>
      </w:r>
      <w:r w:rsidRPr="00367320">
        <w:rPr>
          <w:rStyle w:val="zadanifontodlomka-000003"/>
          <w:rFonts w:ascii="Arial Narrow" w:hAnsi="Arial Narrow"/>
          <w:sz w:val="22"/>
          <w:szCs w:val="22"/>
        </w:rPr>
        <w:t xml:space="preserve"> </w:t>
      </w:r>
      <w:r w:rsidRPr="00367320">
        <w:rPr>
          <w:rStyle w:val="zadanifontodlomka-000003"/>
          <w:rFonts w:ascii="Arial Narrow" w:hAnsi="Arial Narrow"/>
          <w:i/>
          <w:sz w:val="22"/>
          <w:szCs w:val="22"/>
          <w:u w:val="single"/>
        </w:rPr>
        <w:t>programima</w:t>
      </w:r>
      <w:r w:rsidRPr="00367320">
        <w:rPr>
          <w:rStyle w:val="zadanifontodlomka-000003"/>
          <w:rFonts w:ascii="Arial Narrow" w:hAnsi="Arial Narrow"/>
          <w:sz w:val="22"/>
          <w:szCs w:val="22"/>
        </w:rPr>
        <w:t xml:space="preserve"> stalnog stručnog usavršavanja </w:t>
      </w:r>
      <w:r w:rsidRPr="00367320">
        <w:rPr>
          <w:rStyle w:val="zadanifontodlomka-000003"/>
          <w:rFonts w:ascii="Arial Narrow" w:hAnsi="Arial Narrow"/>
          <w:strike/>
          <w:sz w:val="22"/>
          <w:szCs w:val="22"/>
        </w:rPr>
        <w:t>i uvođenjem profesionalnog e-portfolia.</w:t>
      </w:r>
      <w:r w:rsidRPr="00367320">
        <w:rPr>
          <w:rFonts w:ascii="Arial Narrow" w:hAnsi="Arial Narrow"/>
          <w:sz w:val="22"/>
          <w:szCs w:val="22"/>
        </w:rPr>
        <w:t xml:space="preserve"> </w:t>
      </w:r>
    </w:p>
    <w:p w:rsidR="00F94664" w:rsidRPr="00367320" w:rsidRDefault="00F94664" w:rsidP="00367320">
      <w:pPr>
        <w:pStyle w:val="normal-000005"/>
        <w:numPr>
          <w:ilvl w:val="0"/>
          <w:numId w:val="19"/>
        </w:numPr>
        <w:spacing w:after="0"/>
        <w:jc w:val="both"/>
        <w:rPr>
          <w:rFonts w:ascii="Arial Narrow" w:hAnsi="Arial Narrow"/>
          <w:sz w:val="22"/>
          <w:szCs w:val="22"/>
        </w:rPr>
      </w:pPr>
      <w:r w:rsidRPr="00367320">
        <w:rPr>
          <w:rStyle w:val="zadanifontodlomka-000003"/>
          <w:rFonts w:ascii="Arial Narrow" w:hAnsi="Arial Narrow"/>
          <w:sz w:val="22"/>
          <w:szCs w:val="22"/>
        </w:rPr>
        <w:t>Nadležnost: AZVO, AZOO, CSSU, akademska i znanstvena zajednica, strukovne udruge</w:t>
      </w:r>
      <w:r w:rsidRPr="00367320">
        <w:rPr>
          <w:rStyle w:val="zadanifontodlomka-000003"/>
          <w:rFonts w:ascii="Arial Narrow" w:hAnsi="Arial Narrow"/>
          <w:i/>
          <w:sz w:val="22"/>
          <w:szCs w:val="22"/>
          <w:u w:val="single"/>
        </w:rPr>
        <w:t>, matične knjižnice</w:t>
      </w:r>
      <w:r w:rsidRPr="00367320">
        <w:rPr>
          <w:rFonts w:ascii="Arial Narrow" w:hAnsi="Arial Narrow"/>
          <w:i/>
          <w:sz w:val="22"/>
          <w:szCs w:val="22"/>
          <w:u w:val="single"/>
        </w:rPr>
        <w:t xml:space="preserve"> </w:t>
      </w:r>
    </w:p>
    <w:p w:rsidR="00F94664" w:rsidRPr="00367320" w:rsidRDefault="00F94664" w:rsidP="00367320">
      <w:pPr>
        <w:pStyle w:val="normal-000005"/>
        <w:numPr>
          <w:ilvl w:val="0"/>
          <w:numId w:val="19"/>
        </w:numPr>
        <w:spacing w:after="0"/>
        <w:jc w:val="both"/>
        <w:rPr>
          <w:rFonts w:ascii="Arial Narrow" w:hAnsi="Arial Narrow"/>
          <w:sz w:val="22"/>
          <w:szCs w:val="22"/>
        </w:rPr>
      </w:pPr>
      <w:r w:rsidRPr="00367320">
        <w:rPr>
          <w:rStyle w:val="zadanifontodlomka-000003"/>
          <w:rFonts w:ascii="Arial Narrow" w:hAnsi="Arial Narrow"/>
          <w:sz w:val="22"/>
          <w:szCs w:val="22"/>
        </w:rPr>
        <w:t>Provedba: NSK, CSSU, AZVO, AZOO, knjižnice u sustavu, strukovne udruge</w:t>
      </w:r>
      <w:r w:rsidRPr="00367320">
        <w:rPr>
          <w:rStyle w:val="zadanifontodlomka-000003"/>
          <w:rFonts w:ascii="Arial Narrow" w:hAnsi="Arial Narrow"/>
          <w:color w:val="FF0000"/>
          <w:sz w:val="22"/>
          <w:szCs w:val="22"/>
        </w:rPr>
        <w:t xml:space="preserve">, </w:t>
      </w:r>
      <w:r w:rsidRPr="00367320">
        <w:rPr>
          <w:rStyle w:val="zadanifontodlomka-000003"/>
          <w:rFonts w:ascii="Arial Narrow" w:hAnsi="Arial Narrow"/>
          <w:i/>
          <w:sz w:val="22"/>
          <w:szCs w:val="22"/>
          <w:u w:val="single"/>
        </w:rPr>
        <w:t>matične knjižnice</w:t>
      </w:r>
      <w:r w:rsidRPr="00367320">
        <w:rPr>
          <w:rFonts w:ascii="Arial Narrow" w:hAnsi="Arial Narrow"/>
          <w:sz w:val="22"/>
          <w:szCs w:val="22"/>
        </w:rPr>
        <w:t xml:space="preserve"> </w:t>
      </w:r>
    </w:p>
    <w:p w:rsidR="00F94664" w:rsidRPr="00367320" w:rsidRDefault="00F94664" w:rsidP="00367320">
      <w:pPr>
        <w:pStyle w:val="normal-000005"/>
        <w:numPr>
          <w:ilvl w:val="0"/>
          <w:numId w:val="19"/>
        </w:numPr>
        <w:spacing w:after="0"/>
        <w:jc w:val="both"/>
        <w:rPr>
          <w:rFonts w:ascii="Arial Narrow" w:hAnsi="Arial Narrow"/>
          <w:sz w:val="22"/>
          <w:szCs w:val="22"/>
        </w:rPr>
      </w:pPr>
      <w:r w:rsidRPr="00367320">
        <w:rPr>
          <w:rStyle w:val="zadanifontodlomka-000003"/>
          <w:rFonts w:ascii="Arial Narrow" w:hAnsi="Arial Narrow"/>
          <w:sz w:val="22"/>
          <w:szCs w:val="22"/>
        </w:rPr>
        <w:t xml:space="preserve">4.2.1. </w:t>
      </w:r>
      <w:r w:rsidRPr="00367320">
        <w:rPr>
          <w:rStyle w:val="zadanifontodlomka-000003"/>
          <w:rFonts w:ascii="Arial Narrow" w:hAnsi="Arial Narrow"/>
          <w:strike/>
          <w:sz w:val="22"/>
          <w:szCs w:val="22"/>
        </w:rPr>
        <w:t xml:space="preserve">Nacionalni </w:t>
      </w:r>
      <w:r w:rsidRPr="00367320">
        <w:rPr>
          <w:rStyle w:val="zadanifontodlomka-000003"/>
          <w:rFonts w:ascii="Arial Narrow" w:hAnsi="Arial Narrow"/>
          <w:sz w:val="22"/>
          <w:szCs w:val="22"/>
        </w:rPr>
        <w:t>programi trajne izobrazbe knjižničara</w:t>
      </w:r>
      <w:r w:rsidRPr="00367320">
        <w:rPr>
          <w:rFonts w:ascii="Arial Narrow" w:hAnsi="Arial Narrow"/>
          <w:sz w:val="22"/>
          <w:szCs w:val="22"/>
        </w:rPr>
        <w:t xml:space="preserve"> </w:t>
      </w:r>
    </w:p>
    <w:p w:rsidR="00F94664" w:rsidRPr="00367320" w:rsidRDefault="00F94664" w:rsidP="00367320">
      <w:pPr>
        <w:pStyle w:val="normal-000005"/>
        <w:numPr>
          <w:ilvl w:val="0"/>
          <w:numId w:val="19"/>
        </w:numPr>
        <w:spacing w:after="0"/>
        <w:jc w:val="both"/>
        <w:rPr>
          <w:rFonts w:ascii="Arial Narrow" w:hAnsi="Arial Narrow"/>
          <w:color w:val="FF0000"/>
          <w:sz w:val="22"/>
          <w:szCs w:val="22"/>
        </w:rPr>
      </w:pPr>
      <w:r w:rsidRPr="00367320">
        <w:rPr>
          <w:rStyle w:val="zadanifontodlomka-000003"/>
          <w:rFonts w:ascii="Arial Narrow" w:hAnsi="Arial Narrow"/>
          <w:sz w:val="22"/>
          <w:szCs w:val="22"/>
        </w:rPr>
        <w:t>4.2.2. Stjecanje viših stručnih zvanja prema jedinstvenim kriterijima</w:t>
      </w:r>
      <w:r w:rsidRPr="00367320">
        <w:rPr>
          <w:rFonts w:ascii="Arial Narrow" w:hAnsi="Arial Narrow"/>
          <w:sz w:val="22"/>
          <w:szCs w:val="22"/>
        </w:rPr>
        <w:t xml:space="preserve"> </w:t>
      </w:r>
      <w:r w:rsidRPr="00367320">
        <w:rPr>
          <w:rFonts w:ascii="Arial Narrow" w:hAnsi="Arial Narrow"/>
          <w:i/>
          <w:sz w:val="22"/>
          <w:szCs w:val="22"/>
          <w:u w:val="single"/>
        </w:rPr>
        <w:t>i stjecanje svih materijalnih prava koja iz toga proizlaze</w:t>
      </w:r>
    </w:p>
    <w:p w:rsidR="00F94664" w:rsidRDefault="00F94664" w:rsidP="00367320">
      <w:pPr>
        <w:pStyle w:val="normal-000005"/>
        <w:spacing w:after="0"/>
        <w:ind w:left="1068"/>
        <w:jc w:val="both"/>
        <w:rPr>
          <w:rFonts w:ascii="Arial Narrow" w:hAnsi="Arial Narrow"/>
          <w:strike/>
          <w:sz w:val="22"/>
          <w:szCs w:val="22"/>
        </w:rPr>
      </w:pPr>
      <w:r w:rsidRPr="00367320">
        <w:rPr>
          <w:rStyle w:val="zadanifontodlomka-000003"/>
          <w:rFonts w:ascii="Arial Narrow" w:hAnsi="Arial Narrow"/>
          <w:strike/>
          <w:sz w:val="22"/>
          <w:szCs w:val="22"/>
        </w:rPr>
        <w:t>4.2.3. Knjižničarski e-portfolio.</w:t>
      </w:r>
      <w:r w:rsidRPr="00367320">
        <w:rPr>
          <w:rFonts w:ascii="Arial Narrow" w:hAnsi="Arial Narrow"/>
          <w:strike/>
          <w:sz w:val="22"/>
          <w:szCs w:val="22"/>
        </w:rPr>
        <w:t xml:space="preserve"> </w:t>
      </w:r>
    </w:p>
    <w:p w:rsidR="00F94664" w:rsidRPr="00367320" w:rsidRDefault="00F94664" w:rsidP="00367320">
      <w:pPr>
        <w:pStyle w:val="normal-000005"/>
        <w:spacing w:after="0"/>
        <w:ind w:left="1068"/>
        <w:jc w:val="both"/>
        <w:rPr>
          <w:rFonts w:ascii="Arial Narrow" w:hAnsi="Arial Narrow"/>
          <w:strike/>
          <w:sz w:val="22"/>
          <w:szCs w:val="22"/>
        </w:rPr>
      </w:pPr>
    </w:p>
    <w:p w:rsidR="00F94664" w:rsidRDefault="00F94664" w:rsidP="00367320">
      <w:pPr>
        <w:pStyle w:val="ListParagraph"/>
        <w:numPr>
          <w:ilvl w:val="0"/>
          <w:numId w:val="19"/>
        </w:numPr>
        <w:jc w:val="both"/>
        <w:rPr>
          <w:rFonts w:ascii="Arial Narrow" w:hAnsi="Arial Narrow"/>
          <w:b/>
        </w:rPr>
      </w:pPr>
      <w:r w:rsidRPr="00367320">
        <w:rPr>
          <w:rFonts w:ascii="Arial Narrow" w:hAnsi="Arial Narrow"/>
          <w:b/>
        </w:rPr>
        <w:t>Mjera 4.3. Poticati istraživački rad u knjižnicama</w:t>
      </w:r>
    </w:p>
    <w:p w:rsidR="00F94664" w:rsidRPr="00367320" w:rsidRDefault="00F94664" w:rsidP="00367320">
      <w:pPr>
        <w:pStyle w:val="normal-000005"/>
        <w:numPr>
          <w:ilvl w:val="0"/>
          <w:numId w:val="19"/>
        </w:numPr>
        <w:spacing w:after="0"/>
        <w:jc w:val="both"/>
        <w:rPr>
          <w:rStyle w:val="zadanifontodlomka-000003"/>
        </w:rPr>
      </w:pPr>
      <w:r w:rsidRPr="00367320">
        <w:rPr>
          <w:rStyle w:val="zadanifontodlomka-000003"/>
          <w:rFonts w:ascii="Arial Narrow" w:hAnsi="Arial Narrow"/>
          <w:sz w:val="22"/>
          <w:szCs w:val="22"/>
        </w:rPr>
        <w:t xml:space="preserve">Provedba: NSK, akademska i znanstvena zajednica, knjižnice </w:t>
      </w:r>
      <w:r w:rsidRPr="00367320">
        <w:rPr>
          <w:rStyle w:val="zadanifontodlomka-000003"/>
          <w:rFonts w:ascii="Arial Narrow" w:hAnsi="Arial Narrow"/>
          <w:strike/>
          <w:sz w:val="22"/>
          <w:szCs w:val="22"/>
        </w:rPr>
        <w:t>u sustavu</w:t>
      </w:r>
      <w:r w:rsidRPr="00367320">
        <w:rPr>
          <w:rStyle w:val="zadanifontodlomka-000003"/>
          <w:rFonts w:ascii="Arial Narrow" w:hAnsi="Arial Narrow"/>
          <w:i/>
          <w:strike/>
          <w:sz w:val="22"/>
          <w:szCs w:val="22"/>
          <w:u w:val="single"/>
        </w:rPr>
        <w:t>,</w:t>
      </w:r>
      <w:r w:rsidRPr="00367320">
        <w:rPr>
          <w:rStyle w:val="zadanifontodlomka-000003"/>
          <w:rFonts w:ascii="Arial Narrow" w:hAnsi="Arial Narrow"/>
          <w:i/>
          <w:sz w:val="22"/>
          <w:szCs w:val="22"/>
          <w:u w:val="single"/>
        </w:rPr>
        <w:t xml:space="preserve"> strukovna udruženja i stručna</w:t>
      </w:r>
      <w:r w:rsidRPr="00367320">
        <w:rPr>
          <w:rStyle w:val="zadanifontodlomka-000003"/>
          <w:rFonts w:ascii="Arial Narrow" w:hAnsi="Arial Narrow"/>
          <w:i/>
          <w:u w:val="single"/>
        </w:rPr>
        <w:t xml:space="preserve"> </w:t>
      </w:r>
      <w:r w:rsidRPr="00367320">
        <w:rPr>
          <w:rStyle w:val="zadanifontodlomka-000003"/>
          <w:rFonts w:ascii="Arial Narrow" w:hAnsi="Arial Narrow"/>
          <w:i/>
          <w:sz w:val="22"/>
          <w:szCs w:val="22"/>
          <w:u w:val="single"/>
        </w:rPr>
        <w:t>tijela</w:t>
      </w:r>
      <w:r w:rsidRPr="00367320">
        <w:rPr>
          <w:rStyle w:val="zadanifontodlomka-000003"/>
          <w:i/>
          <w:strike/>
          <w:sz w:val="22"/>
          <w:szCs w:val="22"/>
          <w:u w:val="single"/>
        </w:rPr>
        <w:t xml:space="preserve"> </w:t>
      </w:r>
      <w:r w:rsidRPr="00367320">
        <w:rPr>
          <w:rStyle w:val="zadanifontodlomka-000003"/>
          <w:i/>
          <w:sz w:val="22"/>
          <w:szCs w:val="22"/>
          <w:u w:val="single"/>
        </w:rPr>
        <w:t xml:space="preserve"> </w:t>
      </w:r>
    </w:p>
    <w:p w:rsidR="00F94664" w:rsidRDefault="00F94664" w:rsidP="00367320">
      <w:pPr>
        <w:pStyle w:val="normal-000005"/>
        <w:spacing w:after="0"/>
        <w:ind w:left="1068"/>
        <w:jc w:val="both"/>
      </w:pPr>
    </w:p>
    <w:p w:rsidR="00F94664" w:rsidRDefault="00F94664" w:rsidP="00367320">
      <w:pPr>
        <w:pStyle w:val="ListParagraph"/>
        <w:numPr>
          <w:ilvl w:val="0"/>
          <w:numId w:val="19"/>
        </w:numPr>
        <w:jc w:val="both"/>
        <w:rPr>
          <w:rFonts w:ascii="Arial Narrow" w:hAnsi="Arial Narrow"/>
          <w:b/>
        </w:rPr>
      </w:pPr>
      <w:r w:rsidRPr="00367320">
        <w:rPr>
          <w:rFonts w:ascii="Arial Narrow" w:hAnsi="Arial Narrow"/>
          <w:b/>
        </w:rPr>
        <w:t>Mjera 4.4. Uspostaviti protok informacija i znanja u sustavu</w:t>
      </w:r>
    </w:p>
    <w:p w:rsidR="00F94664" w:rsidRPr="00367320" w:rsidRDefault="00F94664" w:rsidP="00367320">
      <w:pPr>
        <w:pStyle w:val="normal-000005"/>
        <w:numPr>
          <w:ilvl w:val="0"/>
          <w:numId w:val="19"/>
        </w:numPr>
        <w:spacing w:after="0"/>
        <w:rPr>
          <w:rStyle w:val="zadanifontodlomka-000003"/>
          <w:rFonts w:ascii="Arial Narrow" w:hAnsi="Arial Narrow"/>
          <w:color w:val="FF0000"/>
          <w:sz w:val="22"/>
          <w:szCs w:val="22"/>
        </w:rPr>
      </w:pPr>
      <w:r w:rsidRPr="00367320">
        <w:rPr>
          <w:rStyle w:val="zadanifontodlomka-000003"/>
          <w:rFonts w:ascii="Arial Narrow" w:hAnsi="Arial Narrow"/>
          <w:sz w:val="22"/>
          <w:szCs w:val="22"/>
        </w:rPr>
        <w:t xml:space="preserve">Provedba: NSK, </w:t>
      </w:r>
      <w:r w:rsidRPr="00367320">
        <w:rPr>
          <w:rStyle w:val="zadanifontodlomka-000003"/>
          <w:rFonts w:ascii="Arial Narrow" w:hAnsi="Arial Narrow"/>
          <w:i/>
          <w:sz w:val="22"/>
          <w:szCs w:val="22"/>
          <w:u w:val="single"/>
        </w:rPr>
        <w:t>akademska zajednica, knjižnice, strukovne udruge</w:t>
      </w:r>
    </w:p>
    <w:p w:rsidR="00F94664" w:rsidRPr="00367320" w:rsidRDefault="00F94664" w:rsidP="00367320">
      <w:pPr>
        <w:pStyle w:val="normal-000005"/>
        <w:numPr>
          <w:ilvl w:val="0"/>
          <w:numId w:val="19"/>
        </w:numPr>
        <w:spacing w:after="0"/>
        <w:rPr>
          <w:rStyle w:val="zadanifontodlomka-000003"/>
          <w:rFonts w:ascii="Arial Narrow" w:hAnsi="Arial Narrow"/>
          <w:sz w:val="22"/>
          <w:szCs w:val="22"/>
        </w:rPr>
      </w:pPr>
      <w:r w:rsidRPr="00367320">
        <w:rPr>
          <w:rStyle w:val="zadanifontodlomka-000003"/>
          <w:rFonts w:ascii="Arial Narrow" w:hAnsi="Arial Narrow"/>
          <w:sz w:val="22"/>
          <w:szCs w:val="22"/>
        </w:rPr>
        <w:t>4.4.1. Organizacija i sudjelovanje na stručnim i znanstvenim skupovima</w:t>
      </w:r>
    </w:p>
    <w:p w:rsidR="00F94664" w:rsidRPr="00367320" w:rsidRDefault="00F94664" w:rsidP="00367320">
      <w:pPr>
        <w:pStyle w:val="normal-000005"/>
        <w:numPr>
          <w:ilvl w:val="0"/>
          <w:numId w:val="19"/>
        </w:numPr>
        <w:spacing w:after="0"/>
        <w:rPr>
          <w:rFonts w:ascii="Arial Narrow" w:hAnsi="Arial Narrow"/>
          <w:color w:val="FF0000"/>
          <w:sz w:val="22"/>
          <w:szCs w:val="22"/>
        </w:rPr>
      </w:pPr>
      <w:r w:rsidRPr="00367320">
        <w:rPr>
          <w:rStyle w:val="zadanifontodlomka-000003"/>
          <w:rFonts w:ascii="Arial Narrow" w:hAnsi="Arial Narrow"/>
          <w:sz w:val="22"/>
          <w:szCs w:val="22"/>
        </w:rPr>
        <w:t>4.4.2. Razmjena stručnjaka, programi stručnih usavršavanja</w:t>
      </w:r>
      <w:r w:rsidRPr="00367320">
        <w:rPr>
          <w:rStyle w:val="zadanifontodlomka-000003"/>
          <w:rFonts w:ascii="Arial Narrow" w:hAnsi="Arial Narrow"/>
          <w:strike/>
          <w:sz w:val="22"/>
          <w:szCs w:val="22"/>
        </w:rPr>
        <w:t>, studijski posjeti u inozemstvo</w:t>
      </w:r>
      <w:r w:rsidRPr="00367320">
        <w:rPr>
          <w:rFonts w:ascii="Arial Narrow" w:hAnsi="Arial Narrow"/>
          <w:sz w:val="22"/>
          <w:szCs w:val="22"/>
        </w:rPr>
        <w:t xml:space="preserve"> </w:t>
      </w:r>
    </w:p>
    <w:p w:rsidR="00F94664" w:rsidRPr="00367320" w:rsidRDefault="00F94664" w:rsidP="00367320">
      <w:pPr>
        <w:pStyle w:val="normal-000005"/>
        <w:numPr>
          <w:ilvl w:val="0"/>
          <w:numId w:val="19"/>
        </w:numPr>
        <w:spacing w:after="0"/>
        <w:rPr>
          <w:rFonts w:ascii="Arial Narrow" w:hAnsi="Arial Narrow"/>
          <w:sz w:val="22"/>
          <w:szCs w:val="22"/>
        </w:rPr>
      </w:pPr>
      <w:r w:rsidRPr="00367320">
        <w:rPr>
          <w:rFonts w:ascii="Arial Narrow" w:hAnsi="Arial Narrow"/>
          <w:sz w:val="22"/>
          <w:szCs w:val="22"/>
        </w:rPr>
        <w:t>Izbaciti:</w:t>
      </w:r>
    </w:p>
    <w:p w:rsidR="00F94664" w:rsidRPr="00367320" w:rsidRDefault="00F94664" w:rsidP="00367320">
      <w:pPr>
        <w:pStyle w:val="normal-000005"/>
        <w:spacing w:after="0"/>
        <w:ind w:left="1068"/>
        <w:rPr>
          <w:rFonts w:ascii="Arial Narrow" w:hAnsi="Arial Narrow"/>
          <w:strike/>
          <w:sz w:val="22"/>
          <w:szCs w:val="22"/>
        </w:rPr>
      </w:pPr>
      <w:r w:rsidRPr="00367320">
        <w:rPr>
          <w:rFonts w:ascii="Arial Narrow" w:hAnsi="Arial Narrow"/>
          <w:strike/>
          <w:sz w:val="22"/>
          <w:szCs w:val="22"/>
        </w:rPr>
        <w:t xml:space="preserve">4.4.1. Razmjena stručnjaka, programi stručnih usavršavanja, studijski posjeti u inozemstvo </w:t>
      </w:r>
    </w:p>
    <w:p w:rsidR="00F94664" w:rsidRPr="00367320" w:rsidRDefault="00F94664" w:rsidP="00367320">
      <w:pPr>
        <w:pStyle w:val="normal-000005"/>
        <w:spacing w:after="0"/>
        <w:ind w:left="1068"/>
        <w:rPr>
          <w:rFonts w:ascii="Arial Narrow" w:hAnsi="Arial Narrow"/>
          <w:strike/>
          <w:sz w:val="22"/>
          <w:szCs w:val="22"/>
        </w:rPr>
      </w:pPr>
      <w:r w:rsidRPr="00367320">
        <w:rPr>
          <w:rFonts w:ascii="Arial Narrow" w:hAnsi="Arial Narrow"/>
          <w:strike/>
          <w:sz w:val="22"/>
          <w:szCs w:val="22"/>
        </w:rPr>
        <w:t xml:space="preserve">4.4.2. Organizacija i sudjelovanje na stručnim i znanstvenim skupovima </w:t>
      </w:r>
    </w:p>
    <w:p w:rsidR="00F94664" w:rsidRDefault="00F94664" w:rsidP="00367320">
      <w:pPr>
        <w:pStyle w:val="normal-000005"/>
        <w:spacing w:after="0"/>
        <w:ind w:left="1068"/>
        <w:rPr>
          <w:rFonts w:ascii="Arial Narrow" w:hAnsi="Arial Narrow"/>
          <w:strike/>
          <w:sz w:val="22"/>
          <w:szCs w:val="22"/>
        </w:rPr>
      </w:pPr>
      <w:r w:rsidRPr="00367320">
        <w:rPr>
          <w:rFonts w:ascii="Arial Narrow" w:hAnsi="Arial Narrow"/>
          <w:strike/>
          <w:sz w:val="22"/>
          <w:szCs w:val="22"/>
        </w:rPr>
        <w:t>4.4.3. Uključenost u međunarodne baze podataka, repozitorije, agregatore itd.</w:t>
      </w:r>
    </w:p>
    <w:p w:rsidR="00F94664" w:rsidRDefault="00F94664" w:rsidP="00367320">
      <w:pPr>
        <w:pStyle w:val="normal-000005"/>
        <w:spacing w:after="0"/>
        <w:ind w:left="1068"/>
        <w:rPr>
          <w:rFonts w:ascii="Arial Narrow" w:hAnsi="Arial Narrow"/>
          <w:strike/>
          <w:sz w:val="22"/>
          <w:szCs w:val="22"/>
        </w:rPr>
      </w:pPr>
    </w:p>
    <w:p w:rsidR="00F94664" w:rsidRDefault="00F94664" w:rsidP="00367320">
      <w:pPr>
        <w:pStyle w:val="normal-000005"/>
        <w:spacing w:after="0"/>
        <w:ind w:left="1068"/>
        <w:rPr>
          <w:rFonts w:ascii="Arial Narrow" w:hAnsi="Arial Narrow"/>
          <w:strike/>
          <w:sz w:val="22"/>
          <w:szCs w:val="22"/>
        </w:rPr>
      </w:pPr>
    </w:p>
    <w:p w:rsidR="00F94664" w:rsidRDefault="00F94664" w:rsidP="00367320">
      <w:pPr>
        <w:pStyle w:val="normal-000005"/>
        <w:spacing w:after="0"/>
        <w:ind w:left="1068"/>
        <w:rPr>
          <w:rFonts w:ascii="Arial Narrow" w:hAnsi="Arial Narrow"/>
          <w:strike/>
          <w:sz w:val="22"/>
          <w:szCs w:val="22"/>
        </w:rPr>
      </w:pPr>
    </w:p>
    <w:p w:rsidR="00F94664" w:rsidRDefault="00F94664" w:rsidP="00367320">
      <w:pPr>
        <w:pStyle w:val="normal-000005"/>
        <w:spacing w:after="0"/>
        <w:ind w:left="1068"/>
        <w:rPr>
          <w:rFonts w:ascii="Arial Narrow" w:hAnsi="Arial Narrow"/>
          <w:strike/>
          <w:sz w:val="22"/>
          <w:szCs w:val="22"/>
        </w:rPr>
      </w:pPr>
    </w:p>
    <w:p w:rsidR="00F94664" w:rsidRDefault="00F94664" w:rsidP="00367320">
      <w:pPr>
        <w:pStyle w:val="normal-000005"/>
        <w:spacing w:after="0"/>
        <w:ind w:left="1068"/>
        <w:rPr>
          <w:rFonts w:ascii="Arial Narrow" w:hAnsi="Arial Narrow"/>
          <w:strike/>
          <w:sz w:val="22"/>
          <w:szCs w:val="22"/>
        </w:rPr>
      </w:pPr>
    </w:p>
    <w:p w:rsidR="00F94664" w:rsidRDefault="00F94664" w:rsidP="00367320">
      <w:pPr>
        <w:pStyle w:val="normal-000005"/>
        <w:spacing w:after="0"/>
        <w:ind w:left="1068"/>
        <w:rPr>
          <w:rFonts w:ascii="Arial Narrow" w:hAnsi="Arial Narrow"/>
          <w:strike/>
          <w:sz w:val="22"/>
          <w:szCs w:val="22"/>
        </w:rPr>
      </w:pPr>
    </w:p>
    <w:p w:rsidR="00F94664" w:rsidRDefault="00F94664" w:rsidP="00367320">
      <w:pPr>
        <w:pStyle w:val="normal-000005"/>
        <w:spacing w:after="0"/>
        <w:ind w:left="1068"/>
        <w:rPr>
          <w:rFonts w:ascii="Arial Narrow" w:hAnsi="Arial Narrow"/>
          <w:strike/>
          <w:sz w:val="22"/>
          <w:szCs w:val="22"/>
        </w:rPr>
      </w:pPr>
    </w:p>
    <w:p w:rsidR="00F94664" w:rsidRDefault="00F94664" w:rsidP="00367320">
      <w:pPr>
        <w:pStyle w:val="normal-000005"/>
        <w:spacing w:after="0"/>
        <w:ind w:left="1068"/>
        <w:rPr>
          <w:rFonts w:ascii="Arial Narrow" w:hAnsi="Arial Narrow"/>
          <w:strike/>
          <w:sz w:val="22"/>
          <w:szCs w:val="22"/>
        </w:rPr>
      </w:pPr>
    </w:p>
    <w:p w:rsidR="00F94664" w:rsidRPr="00367320" w:rsidRDefault="00F94664" w:rsidP="00367320">
      <w:pPr>
        <w:pStyle w:val="normal-000005"/>
        <w:spacing w:after="0"/>
        <w:ind w:left="1068"/>
        <w:rPr>
          <w:rFonts w:ascii="Arial Narrow" w:hAnsi="Arial Narrow"/>
          <w:strike/>
          <w:sz w:val="22"/>
          <w:szCs w:val="22"/>
        </w:rPr>
      </w:pPr>
    </w:p>
    <w:p w:rsidR="00F94664" w:rsidRPr="00B33EFF" w:rsidRDefault="00F94664" w:rsidP="00B33EFF">
      <w:pPr>
        <w:pStyle w:val="ListParagraph"/>
        <w:numPr>
          <w:ilvl w:val="0"/>
          <w:numId w:val="19"/>
        </w:numPr>
        <w:jc w:val="both"/>
        <w:rPr>
          <w:rFonts w:ascii="Arial Narrow" w:hAnsi="Arial Narrow"/>
          <w:b/>
        </w:rPr>
      </w:pPr>
      <w:r w:rsidRPr="00B33EFF">
        <w:rPr>
          <w:rFonts w:ascii="Arial Narrow" w:hAnsi="Arial Narrow"/>
          <w:b/>
        </w:rPr>
        <w:t xml:space="preserve">HRVATSKO KNJIŽNIČNO VIJEĆE </w:t>
      </w:r>
    </w:p>
    <w:p w:rsidR="00F94664" w:rsidRDefault="00F94664" w:rsidP="00B33EFF">
      <w:pPr>
        <w:pStyle w:val="ListParagraph"/>
        <w:numPr>
          <w:ilvl w:val="0"/>
          <w:numId w:val="19"/>
        </w:numPr>
        <w:jc w:val="both"/>
        <w:rPr>
          <w:rFonts w:ascii="Arial Narrow" w:hAnsi="Arial Narrow"/>
          <w:b/>
        </w:rPr>
      </w:pPr>
      <w:r w:rsidRPr="00B33EFF">
        <w:rPr>
          <w:rFonts w:ascii="Arial Narrow" w:hAnsi="Arial Narrow"/>
          <w:b/>
        </w:rPr>
        <w:t>SWOT analiza o stanju hrvatskog knjižničarstva – lipanj, 2015.</w:t>
      </w:r>
    </w:p>
    <w:p w:rsidR="00F94664" w:rsidRPr="00367320" w:rsidRDefault="00F94664" w:rsidP="00367320">
      <w:pPr>
        <w:pStyle w:val="ListParagraph"/>
        <w:rPr>
          <w:rFonts w:ascii="Arial Narrow" w:hAnsi="Arial Narrow"/>
          <w:b/>
        </w:rPr>
      </w:pPr>
    </w:p>
    <w:tbl>
      <w:tblPr>
        <w:tblW w:w="0" w:type="auto"/>
        <w:tblCellMar>
          <w:top w:w="15" w:type="dxa"/>
          <w:left w:w="15" w:type="dxa"/>
          <w:bottom w:w="15" w:type="dxa"/>
          <w:right w:w="15" w:type="dxa"/>
        </w:tblCellMar>
        <w:tblLook w:val="00A0"/>
      </w:tblPr>
      <w:tblGrid>
        <w:gridCol w:w="4170"/>
        <w:gridCol w:w="4170"/>
      </w:tblGrid>
      <w:tr w:rsidR="00F94664" w:rsidRPr="008E0A55" w:rsidTr="00C3154E">
        <w:tc>
          <w:tcPr>
            <w:tcW w:w="41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rsidR="00F94664" w:rsidRPr="00B33EFF" w:rsidRDefault="00F94664" w:rsidP="00B33EFF">
            <w:pPr>
              <w:spacing w:after="0" w:line="240" w:lineRule="auto"/>
              <w:rPr>
                <w:lang w:eastAsia="hr-HR"/>
              </w:rPr>
            </w:pPr>
            <w:r w:rsidRPr="00B33EFF">
              <w:rPr>
                <w:b/>
                <w:bCs/>
                <w:lang w:eastAsia="hr-HR"/>
              </w:rPr>
              <w:t xml:space="preserve">DOBRE STRANE / PREDNOSTI </w:t>
            </w:r>
          </w:p>
        </w:tc>
        <w:tc>
          <w:tcPr>
            <w:tcW w:w="41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rsidR="00F94664" w:rsidRPr="00B33EFF" w:rsidRDefault="00F94664" w:rsidP="00B33EFF">
            <w:pPr>
              <w:spacing w:after="0" w:line="240" w:lineRule="auto"/>
              <w:rPr>
                <w:lang w:eastAsia="hr-HR"/>
              </w:rPr>
            </w:pPr>
            <w:r w:rsidRPr="00B33EFF">
              <w:rPr>
                <w:b/>
                <w:bCs/>
                <w:lang w:eastAsia="hr-HR"/>
              </w:rPr>
              <w:t xml:space="preserve">LOŠE STRANE / NEDOSTACI </w:t>
            </w:r>
          </w:p>
        </w:tc>
      </w:tr>
      <w:tr w:rsidR="00F94664" w:rsidRPr="008E0A55" w:rsidTr="00C3154E">
        <w:tc>
          <w:tcPr>
            <w:tcW w:w="41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U odnosu na razinu struke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Knjižničarstvo je regulirana profesija </w:t>
            </w:r>
            <w:r w:rsidRPr="00B33EFF">
              <w:rPr>
                <w:rFonts w:ascii="Arial Narrow" w:hAnsi="Arial Narrow"/>
                <w:lang w:eastAsia="hr-HR"/>
              </w:rPr>
              <w:t xml:space="preserve">prednost hrvatskog knjižničarstva je  što  funkcionira kao regulirana djelatnost i što pozitivni zakonski propisi omogućuju zaštitu i razvoj  pozitivnih stečevina struke)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Školovano i profesionalno osoblje </w:t>
            </w:r>
            <w:r w:rsidRPr="00B33EFF">
              <w:rPr>
                <w:rFonts w:ascii="Arial Narrow" w:hAnsi="Arial Narrow"/>
                <w:lang w:eastAsia="hr-HR"/>
              </w:rPr>
              <w:t xml:space="preserve">(duga tradicija obrazovanja; visokoškolsko obrazovanje knjižničara na svim trima razinama; etički kodeks) </w:t>
            </w:r>
          </w:p>
          <w:p w:rsidR="00F94664" w:rsidRPr="00B33EFF" w:rsidRDefault="00F94664" w:rsidP="00B33EFF">
            <w:pPr>
              <w:spacing w:after="0" w:line="240" w:lineRule="auto"/>
              <w:rPr>
                <w:rFonts w:ascii="Arial Narrow" w:hAnsi="Arial Narrow"/>
                <w:b/>
                <w:bCs/>
                <w:strike/>
                <w:lang w:eastAsia="hr-HR"/>
              </w:rPr>
            </w:pPr>
            <w:r w:rsidRPr="00B33EFF">
              <w:rPr>
                <w:rFonts w:ascii="Arial Narrow" w:hAnsi="Arial Narrow"/>
                <w:lang w:eastAsia="hr-HR"/>
              </w:rPr>
              <w:t xml:space="preserve">- </w:t>
            </w:r>
            <w:r w:rsidRPr="00B33EFF">
              <w:rPr>
                <w:rFonts w:ascii="Arial Narrow" w:hAnsi="Arial Narrow"/>
                <w:b/>
                <w:bCs/>
                <w:lang w:eastAsia="hr-HR"/>
              </w:rPr>
              <w:t xml:space="preserve">Postavljene osnove cjeloživotnog učenja i stalnog stručnog usavršavanja </w:t>
            </w:r>
            <w:r w:rsidRPr="00B33EFF">
              <w:rPr>
                <w:rFonts w:ascii="Arial Narrow" w:hAnsi="Arial Narrow"/>
                <w:b/>
                <w:bCs/>
                <w:strike/>
                <w:lang w:eastAsia="hr-HR"/>
              </w:rPr>
              <w:t xml:space="preserve">te </w:t>
            </w:r>
          </w:p>
          <w:p w:rsidR="00F94664" w:rsidRPr="00B33EFF" w:rsidRDefault="00F94664" w:rsidP="00B33EFF">
            <w:pPr>
              <w:spacing w:after="0" w:line="240" w:lineRule="auto"/>
              <w:rPr>
                <w:rFonts w:ascii="Arial Narrow" w:hAnsi="Arial Narrow"/>
                <w:b/>
                <w:bCs/>
                <w:strike/>
                <w:lang w:eastAsia="hr-HR"/>
              </w:rPr>
            </w:pP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 Vrednovanje stručnih zvanja u postupcima napredovanja </w:t>
            </w:r>
            <w:r w:rsidRPr="00B33EFF">
              <w:rPr>
                <w:rFonts w:ascii="Arial Narrow" w:hAnsi="Arial Narrow"/>
                <w:lang w:eastAsia="hr-HR"/>
              </w:rPr>
              <w:t xml:space="preserve">(Centar za stalno stručno usavršavanje – CSSU; </w:t>
            </w:r>
            <w:r w:rsidRPr="00B33EFF">
              <w:rPr>
                <w:rFonts w:ascii="Arial Narrow" w:hAnsi="Arial Narrow"/>
                <w:i/>
                <w:iCs/>
                <w:lang w:eastAsia="hr-HR"/>
              </w:rPr>
              <w:t xml:space="preserve">Pravilnik o uvjetima i načinu stjecanja stručnih zvanja u knjižničarskoj struci </w:t>
            </w:r>
            <w:r w:rsidRPr="00B33EFF">
              <w:rPr>
                <w:rFonts w:ascii="Arial Narrow" w:hAnsi="Arial Narrow"/>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Sustavno građena mreža narodnih knjižnica </w:t>
            </w:r>
            <w:r w:rsidRPr="00B33EFF">
              <w:rPr>
                <w:rFonts w:ascii="Arial Narrow" w:hAnsi="Arial Narrow"/>
                <w:lang w:eastAsia="hr-HR"/>
              </w:rPr>
              <w:t xml:space="preserve">(središnje knjižnice sa ili bez podružnica i ogranaka, pokretnim službama, usmjerenost prema lokalnim zajednicama; pojedine knjižnice primjeri dobre prakse prepoznati i izvan granica) </w:t>
            </w:r>
          </w:p>
          <w:p w:rsidR="00F94664" w:rsidRPr="00B33EFF" w:rsidRDefault="00F94664" w:rsidP="00B33EFF">
            <w:pPr>
              <w:spacing w:after="0" w:line="240" w:lineRule="auto"/>
              <w:rPr>
                <w:rFonts w:ascii="Arial Narrow" w:hAnsi="Arial Narrow"/>
                <w:strike/>
                <w:lang w:eastAsia="hr-HR"/>
              </w:rPr>
            </w:pPr>
            <w:r w:rsidRPr="00B33EFF">
              <w:rPr>
                <w:rFonts w:ascii="Arial Narrow" w:hAnsi="Arial Narrow"/>
                <w:strike/>
                <w:lang w:eastAsia="hr-HR"/>
              </w:rPr>
              <w:t xml:space="preserve">- </w:t>
            </w:r>
            <w:r w:rsidRPr="00B33EFF">
              <w:rPr>
                <w:rFonts w:ascii="Arial Narrow" w:hAnsi="Arial Narrow"/>
                <w:b/>
                <w:bCs/>
                <w:strike/>
                <w:lang w:eastAsia="hr-HR"/>
              </w:rPr>
              <w:t xml:space="preserve">Reorganizacija sveučilišnih knjižničnih sustava </w:t>
            </w:r>
            <w:r w:rsidRPr="00B33EFF">
              <w:rPr>
                <w:rFonts w:ascii="Arial Narrow" w:hAnsi="Arial Narrow"/>
                <w:strike/>
                <w:lang w:eastAsia="hr-HR"/>
              </w:rPr>
              <w:t xml:space="preserve">(novi modeli organizacije knjižnične djelatnosti na visokim učilištima, jačanje suradnje uspostavom Zajednice knjižnica hrvatskih sveučilišta ZaKHS )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Prepoznata važnost školskih knjižnica </w:t>
            </w:r>
            <w:r w:rsidRPr="00B33EFF">
              <w:rPr>
                <w:rFonts w:ascii="Arial Narrow" w:hAnsi="Arial Narrow"/>
                <w:strike/>
                <w:lang w:eastAsia="hr-HR"/>
              </w:rPr>
              <w:t>(plansko otvaranje radnih mjesta školskih knjižničara sredinom 2000.)</w:t>
            </w:r>
            <w:r w:rsidRPr="00B33EFF">
              <w:rPr>
                <w:rFonts w:ascii="Arial Narrow" w:hAnsi="Arial Narrow"/>
                <w:lang w:eastAsia="hr-HR"/>
              </w:rPr>
              <w:t xml:space="preserve"> </w:t>
            </w:r>
          </w:p>
          <w:p w:rsidR="00F94664" w:rsidRPr="00B33EFF" w:rsidRDefault="00F94664" w:rsidP="00B33EFF">
            <w:pPr>
              <w:spacing w:after="0" w:line="240" w:lineRule="auto"/>
              <w:rPr>
                <w:rFonts w:ascii="Arial Narrow" w:hAnsi="Arial Narrow"/>
                <w:b/>
                <w:bCs/>
                <w:lang w:eastAsia="hr-HR"/>
              </w:rPr>
            </w:pPr>
            <w:r w:rsidRPr="00B33EFF">
              <w:rPr>
                <w:rFonts w:ascii="Arial Narrow" w:hAnsi="Arial Narrow"/>
                <w:lang w:eastAsia="hr-HR"/>
              </w:rPr>
              <w:t xml:space="preserve">- </w:t>
            </w:r>
            <w:r w:rsidRPr="00B33EFF">
              <w:rPr>
                <w:rFonts w:ascii="Arial Narrow" w:hAnsi="Arial Narrow"/>
                <w:b/>
                <w:bCs/>
                <w:lang w:eastAsia="hr-HR"/>
              </w:rPr>
              <w:t xml:space="preserve">Duga tradicija strukovnog udruživanja knjižničara na nacionalnoj i regionalnoj razini, te članstvo u krovnim međunarodnim udrugama </w:t>
            </w:r>
          </w:p>
          <w:p w:rsidR="00F94664" w:rsidRPr="00B33EFF" w:rsidRDefault="00F94664" w:rsidP="00B33EFF">
            <w:pPr>
              <w:spacing w:after="0" w:line="240" w:lineRule="auto"/>
              <w:rPr>
                <w:rFonts w:ascii="Arial Narrow" w:hAnsi="Arial Narrow"/>
                <w:i/>
                <w:u w:val="single"/>
                <w:lang w:eastAsia="hr-HR"/>
              </w:rPr>
            </w:pPr>
            <w:r w:rsidRPr="00B33EFF">
              <w:rPr>
                <w:rFonts w:ascii="Arial Narrow" w:hAnsi="Arial Narrow"/>
                <w:b/>
                <w:bCs/>
                <w:i/>
                <w:u w:val="single"/>
                <w:lang w:eastAsia="hr-HR"/>
              </w:rPr>
              <w:t>Usklađenost nacionalnih normi s  međunarodnim bibliografskim i drugim normama</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Kvalitetna izdanja stručne literature </w:t>
            </w:r>
            <w:r w:rsidRPr="00B33EFF">
              <w:rPr>
                <w:rFonts w:ascii="Arial Narrow" w:hAnsi="Arial Narrow"/>
                <w:lang w:eastAsia="hr-HR"/>
              </w:rPr>
              <w:t xml:space="preserve">(redovito objavljivanje najvažnijih stručnih normi; smjernica i priručnika; prijevodi i autorski prinosi u časopisima, zbornicima, omeđenim publikacijama i dr. ) </w:t>
            </w:r>
            <w:r w:rsidRPr="00B33EFF">
              <w:rPr>
                <w:rFonts w:ascii="Arial Narrow" w:hAnsi="Arial Narrow"/>
                <w:b/>
                <w:bCs/>
                <w:lang w:eastAsia="hr-HR"/>
              </w:rPr>
              <w:t xml:space="preserve">te poticanje i provedba znanstvenoistraživačkih i razvojnih projekata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Razvijene usluge za sve dobne skupine, za osobe s posebnim potrebama, te promicanje multikulturalnosti </w:t>
            </w:r>
            <w:r w:rsidRPr="00B33EFF">
              <w:rPr>
                <w:rFonts w:ascii="Arial Narrow" w:hAnsi="Arial Narrow"/>
                <w:lang w:eastAsia="hr-HR"/>
              </w:rPr>
              <w:t xml:space="preserve">(organizirane radionice, dostava u kuću, digitalizacija na zahtjev, knjižnice manjina, programi knjižnica za manjinske zajednice, biblioterapijske službe)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Brojni programi za poticanje čitanja i opismenjavanje  kao i za podršku razvoju znanja na lokalnoj i nacionalnoj razini </w:t>
            </w:r>
            <w:r w:rsidRPr="00B33EFF">
              <w:rPr>
                <w:rFonts w:ascii="Arial Narrow" w:hAnsi="Arial Narrow"/>
                <w:lang w:eastAsia="hr-HR"/>
              </w:rPr>
              <w:t xml:space="preserve">(na primjer, Mjesec hrvatske knjige, </w:t>
            </w:r>
            <w:r w:rsidRPr="00B33EFF">
              <w:rPr>
                <w:rFonts w:ascii="Arial Narrow" w:hAnsi="Arial Narrow"/>
                <w:i/>
                <w:u w:val="single"/>
                <w:lang w:eastAsia="hr-HR"/>
              </w:rPr>
              <w:t xml:space="preserve">Nacionalna kapanja Čitaj mi </w:t>
            </w:r>
            <w:r w:rsidRPr="00B33EFF">
              <w:rPr>
                <w:rFonts w:ascii="Arial Narrow" w:hAnsi="Arial Narrow"/>
                <w:strike/>
                <w:lang w:eastAsia="hr-HR"/>
              </w:rPr>
              <w:t>Zadar čita...)</w:t>
            </w:r>
            <w:r w:rsidRPr="00B33EFF">
              <w:rPr>
                <w:rFonts w:ascii="Arial Narrow" w:hAnsi="Arial Narrow"/>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Bogate baštinske knjižnične zbirke </w:t>
            </w:r>
          </w:p>
          <w:p w:rsidR="00F94664" w:rsidRPr="00B33EFF" w:rsidRDefault="00F94664" w:rsidP="00B33EFF">
            <w:pPr>
              <w:spacing w:after="0" w:line="240" w:lineRule="auto"/>
              <w:textAlignment w:val="baseline"/>
              <w:rPr>
                <w:rFonts w:ascii="Arial Narrow" w:hAnsi="Arial Narrow"/>
                <w:lang w:eastAsia="hr-HR"/>
              </w:rPr>
            </w:pPr>
            <w:r w:rsidRPr="00B33EFF">
              <w:rPr>
                <w:rFonts w:ascii="Arial Narrow" w:hAnsi="Arial Narrow"/>
                <w:lang w:eastAsia="hr-HR"/>
              </w:rPr>
              <w:t xml:space="preserve">(uključujući brigu za njihovu daljnju i stalnu izgradnju obveznog primjerka RH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Prepoznata važnost uporabe novih tehnologija i praćenje novih oblika komuniciranja s korisnicima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color w:val="000000"/>
                <w:lang w:eastAsia="hr-HR"/>
              </w:rPr>
              <w:t xml:space="preserve">Promišljeno i na </w:t>
            </w:r>
            <w:r w:rsidRPr="00B33EFF">
              <w:rPr>
                <w:rFonts w:ascii="Arial Narrow" w:hAnsi="Arial Narrow"/>
                <w:b/>
                <w:bCs/>
                <w:lang w:eastAsia="hr-HR"/>
              </w:rPr>
              <w:t xml:space="preserve">stručnim osnovama zasnovano prilagođavanje potrebama suvremenih korisnika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U odnosu na okruženje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U legislativnim temeljima knjižničarstvo prepoznato kao djelatnost od posebne društvene važnosti </w:t>
            </w:r>
            <w:r w:rsidRPr="00B33EFF">
              <w:rPr>
                <w:rFonts w:ascii="Arial Narrow" w:hAnsi="Arial Narrow"/>
                <w:lang w:eastAsia="hr-HR"/>
              </w:rPr>
              <w:t xml:space="preserve">(Zakon o knjižnicama)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Knjižnice  prepoznate kao bitan čimbenik za očuvanje kulturne i znanstvene baštine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Knjižnice prepoznate kao</w:t>
            </w:r>
            <w:r w:rsidRPr="00B33EFF">
              <w:rPr>
                <w:rFonts w:ascii="Arial Narrow" w:hAnsi="Arial Narrow"/>
                <w:b/>
                <w:bCs/>
                <w:color w:val="FF0000"/>
                <w:lang w:eastAsia="hr-HR"/>
              </w:rPr>
              <w:t xml:space="preserve"> </w:t>
            </w:r>
            <w:r w:rsidRPr="00B33EFF">
              <w:rPr>
                <w:rFonts w:ascii="Arial Narrow" w:hAnsi="Arial Narrow"/>
                <w:b/>
                <w:bCs/>
                <w:i/>
                <w:u w:val="single"/>
                <w:lang w:eastAsia="hr-HR"/>
              </w:rPr>
              <w:t xml:space="preserve">važan čimbenik osobnog i profesionalnog razvoja, inkluzije pojedinca i zajednice </w:t>
            </w:r>
            <w:r w:rsidRPr="00B33EFF">
              <w:rPr>
                <w:rFonts w:ascii="Arial Narrow" w:hAnsi="Arial Narrow"/>
                <w:b/>
                <w:bCs/>
                <w:strike/>
                <w:lang w:eastAsia="hr-HR"/>
              </w:rPr>
              <w:t xml:space="preserve">'treća mjesta', važna za život pojedinca i zajednice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strike/>
                <w:lang w:eastAsia="hr-HR"/>
              </w:rPr>
              <w:t>Sustavno i plansko financiranje djelatnosti</w:t>
            </w:r>
            <w:r w:rsidRPr="00B33EFF">
              <w:rPr>
                <w:rFonts w:ascii="Arial Narrow" w:hAnsi="Arial Narrow"/>
                <w:b/>
                <w:bCs/>
                <w:lang w:eastAsia="hr-HR"/>
              </w:rPr>
              <w:t xml:space="preserve"> </w:t>
            </w:r>
          </w:p>
          <w:p w:rsidR="00F94664" w:rsidRPr="00B33EFF" w:rsidRDefault="00F94664" w:rsidP="00B33EFF">
            <w:pPr>
              <w:spacing w:after="0" w:line="240" w:lineRule="auto"/>
              <w:textAlignment w:val="baseline"/>
              <w:rPr>
                <w:rFonts w:ascii="Arial Narrow" w:hAnsi="Arial Narrow"/>
                <w:lang w:eastAsia="hr-HR"/>
              </w:rPr>
            </w:pPr>
            <w:r w:rsidRPr="00B33EFF">
              <w:rPr>
                <w:rFonts w:ascii="Arial Narrow" w:hAnsi="Arial Narrow"/>
                <w:lang w:eastAsia="hr-HR"/>
              </w:rPr>
              <w:t xml:space="preserve">  </w:t>
            </w:r>
          </w:p>
        </w:tc>
        <w:tc>
          <w:tcPr>
            <w:tcW w:w="41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U odnosu na razinu struke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Nepostojanje cjelovite analize postojećeg stanja u knjižničarstvu </w:t>
            </w:r>
          </w:p>
          <w:p w:rsidR="00F94664" w:rsidRPr="00B33EFF" w:rsidRDefault="00F94664" w:rsidP="00B33EFF">
            <w:pPr>
              <w:spacing w:after="0" w:line="240" w:lineRule="auto"/>
              <w:rPr>
                <w:rFonts w:ascii="Arial Narrow" w:hAnsi="Arial Narrow"/>
                <w:b/>
                <w:bCs/>
                <w:lang w:eastAsia="hr-HR"/>
              </w:rPr>
            </w:pPr>
            <w:r w:rsidRPr="00B33EFF">
              <w:rPr>
                <w:rFonts w:ascii="Arial Narrow" w:hAnsi="Arial Narrow"/>
                <w:color w:val="000000"/>
                <w:lang w:eastAsia="hr-HR"/>
              </w:rPr>
              <w:t>-</w:t>
            </w:r>
            <w:r w:rsidRPr="00B33EFF">
              <w:rPr>
                <w:rFonts w:ascii="Arial Narrow" w:hAnsi="Arial Narrow"/>
                <w:lang w:eastAsia="hr-HR"/>
              </w:rPr>
              <w:t xml:space="preserve"> </w:t>
            </w:r>
            <w:r w:rsidRPr="00B33EFF">
              <w:rPr>
                <w:rFonts w:ascii="Arial Narrow" w:hAnsi="Arial Narrow"/>
                <w:b/>
                <w:bCs/>
                <w:lang w:eastAsia="hr-HR"/>
              </w:rPr>
              <w:t xml:space="preserve">Zastarjelost i nepotpunost legislative </w:t>
            </w:r>
          </w:p>
          <w:p w:rsidR="00F94664" w:rsidRPr="00B33EFF" w:rsidRDefault="00F94664" w:rsidP="00B33EFF">
            <w:pPr>
              <w:spacing w:after="0" w:line="240" w:lineRule="auto"/>
              <w:rPr>
                <w:rFonts w:ascii="Arial Narrow" w:hAnsi="Arial Narrow"/>
                <w:color w:val="FF0000"/>
                <w:lang w:eastAsia="hr-HR"/>
              </w:rPr>
            </w:pPr>
            <w:r w:rsidRPr="00B33EFF">
              <w:rPr>
                <w:rFonts w:ascii="Arial Narrow" w:hAnsi="Arial Narrow"/>
                <w:lang w:eastAsia="hr-HR"/>
              </w:rPr>
              <w:t>(</w:t>
            </w:r>
            <w:r w:rsidRPr="00B33EFF">
              <w:rPr>
                <w:rFonts w:ascii="Arial Narrow" w:hAnsi="Arial Narrow"/>
                <w:i/>
                <w:u w:val="single"/>
                <w:lang w:eastAsia="hr-HR"/>
              </w:rPr>
              <w:t>neusklađenost postojećeg zakonskog okvira sa potrebama knjižnične djelatnosti</w:t>
            </w:r>
          </w:p>
          <w:p w:rsidR="00F94664" w:rsidRPr="00B33EFF" w:rsidRDefault="00F94664" w:rsidP="00B33EFF">
            <w:pPr>
              <w:spacing w:after="0" w:line="240" w:lineRule="auto"/>
              <w:rPr>
                <w:rFonts w:ascii="Arial Narrow" w:hAnsi="Arial Narrow"/>
                <w:strike/>
                <w:lang w:eastAsia="hr-HR"/>
              </w:rPr>
            </w:pPr>
            <w:r w:rsidRPr="00B33EFF">
              <w:rPr>
                <w:rFonts w:ascii="Arial Narrow" w:hAnsi="Arial Narrow"/>
                <w:strike/>
                <w:lang w:eastAsia="hr-HR"/>
              </w:rPr>
              <w:t>neprilagođenost postojećeg Zakona o knjižnicama s drugim zakonima i podzakonskim aktima važnima za djelatnost;</w:t>
            </w:r>
            <w:r w:rsidRPr="00B33EFF">
              <w:rPr>
                <w:rFonts w:ascii="Arial Narrow" w:hAnsi="Arial Narrow"/>
                <w:lang w:eastAsia="hr-HR"/>
              </w:rPr>
              <w:t xml:space="preserve"> </w:t>
            </w:r>
            <w:r w:rsidRPr="00B33EFF">
              <w:rPr>
                <w:rFonts w:ascii="Arial Narrow" w:hAnsi="Arial Narrow"/>
                <w:strike/>
                <w:lang w:eastAsia="hr-HR"/>
              </w:rPr>
              <w:t>stručni ispiti za školske knjižničare u dvama sustavima;</w:t>
            </w:r>
            <w:r w:rsidRPr="00B33EFF">
              <w:rPr>
                <w:rFonts w:ascii="Arial Narrow" w:hAnsi="Arial Narrow"/>
                <w:lang w:eastAsia="hr-HR"/>
              </w:rPr>
              <w:t xml:space="preserve"> zastarjeli standardi,  </w:t>
            </w:r>
            <w:r w:rsidRPr="00B33EFF">
              <w:rPr>
                <w:rFonts w:ascii="Arial Narrow" w:hAnsi="Arial Narrow"/>
                <w:strike/>
                <w:lang w:eastAsia="hr-HR"/>
              </w:rPr>
              <w:t xml:space="preserve">nedefiniran status  zbirki knjižne i neknjižne građe u ustanovama bez knjižničnog osoblja; nepostojanje pravnog uporišta koje bi omogućilo legalno pobiranje zaštićene mrežne građe i digitalizaciju zaštićenih djela; </w:t>
            </w:r>
            <w:r w:rsidRPr="00B33EFF">
              <w:rPr>
                <w:rFonts w:ascii="Arial Narrow" w:hAnsi="Arial Narrow"/>
                <w:strike/>
                <w:color w:val="000000"/>
                <w:lang w:eastAsia="hr-HR"/>
              </w:rPr>
              <w:t>nedorečen zakonodavni okvir sustava obveznog primjerka)</w:t>
            </w:r>
            <w:r w:rsidRPr="00B33EFF">
              <w:rPr>
                <w:rFonts w:ascii="Arial Narrow" w:hAnsi="Arial Narrow"/>
                <w:strike/>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Nedovoljna koordinacija obrazovnih programa i nedovoljno korištenje mogućnosti učenja na da </w:t>
            </w:r>
            <w:r w:rsidRPr="00B33EFF">
              <w:rPr>
                <w:rFonts w:ascii="Arial Narrow" w:hAnsi="Arial Narrow"/>
                <w:b/>
                <w:bCs/>
                <w:color w:val="000000"/>
                <w:lang w:eastAsia="hr-HR"/>
              </w:rPr>
              <w:t xml:space="preserve">ljin </w:t>
            </w:r>
            <w:r w:rsidRPr="00B33EFF">
              <w:rPr>
                <w:rFonts w:ascii="Arial Narrow" w:hAnsi="Arial Narrow"/>
                <w:b/>
                <w:bCs/>
                <w:lang w:eastAsia="hr-HR"/>
              </w:rPr>
              <w:t xml:space="preserve">u u sustavu stalnog stručnog usavršavanja </w:t>
            </w:r>
            <w:r w:rsidRPr="00B33EFF">
              <w:rPr>
                <w:rFonts w:ascii="Arial Narrow" w:hAnsi="Arial Narrow"/>
                <w:strike/>
                <w:lang w:eastAsia="hr-HR"/>
              </w:rPr>
              <w:t xml:space="preserve">(unatoč početnim uspjesima CSSU-a, izostanak online učenja, webinara i sl.; nekoordinirani napori pojedinih ustanova, službi, društava i obrazovnih jedinica vode prema nepotrebnom udvostručavanju poslova i neracionalnom trošenju sredstava) </w:t>
            </w:r>
          </w:p>
          <w:p w:rsidR="00F94664" w:rsidRPr="00B33EFF" w:rsidRDefault="00F94664" w:rsidP="00B33EFF">
            <w:pPr>
              <w:spacing w:after="0" w:line="240" w:lineRule="auto"/>
              <w:rPr>
                <w:rFonts w:ascii="Arial Narrow" w:hAnsi="Arial Narrow"/>
                <w:strike/>
                <w:lang w:eastAsia="hr-HR"/>
              </w:rPr>
            </w:pPr>
            <w:r w:rsidRPr="00B33EFF">
              <w:rPr>
                <w:rFonts w:ascii="Arial Narrow" w:hAnsi="Arial Narrow"/>
                <w:strike/>
                <w:lang w:eastAsia="hr-HR"/>
              </w:rPr>
              <w:t xml:space="preserve">- </w:t>
            </w:r>
            <w:r w:rsidRPr="00B33EFF">
              <w:rPr>
                <w:rFonts w:ascii="Arial Narrow" w:hAnsi="Arial Narrow"/>
                <w:b/>
                <w:bCs/>
                <w:strike/>
                <w:lang w:eastAsia="hr-HR"/>
              </w:rPr>
              <w:t xml:space="preserve">Neusklađenost Usklađenost nacionalnih normi s  međunarodnim bibliografskim i drugim normama </w:t>
            </w:r>
          </w:p>
          <w:p w:rsidR="00F94664" w:rsidRPr="00B33EFF" w:rsidRDefault="00F94664" w:rsidP="00B33EFF">
            <w:pPr>
              <w:spacing w:after="0" w:line="240" w:lineRule="auto"/>
              <w:rPr>
                <w:rFonts w:ascii="Arial Narrow" w:hAnsi="Arial Narrow"/>
                <w:b/>
                <w:bCs/>
                <w:lang w:eastAsia="hr-HR"/>
              </w:rPr>
            </w:pPr>
            <w:r w:rsidRPr="00B33EFF">
              <w:rPr>
                <w:rFonts w:ascii="Arial Narrow" w:hAnsi="Arial Narrow"/>
                <w:lang w:eastAsia="hr-HR"/>
              </w:rPr>
              <w:t xml:space="preserve">- </w:t>
            </w:r>
            <w:r w:rsidRPr="00B33EFF">
              <w:rPr>
                <w:rFonts w:ascii="Arial Narrow" w:hAnsi="Arial Narrow"/>
                <w:b/>
                <w:bCs/>
                <w:lang w:eastAsia="hr-HR"/>
              </w:rPr>
              <w:t xml:space="preserve">Nedovoljna funkcionalna povezanost knjižnica na vertikalnoj i horizontalnoj razini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strike/>
                <w:lang w:eastAsia="hr-HR"/>
              </w:rPr>
              <w:t xml:space="preserve">( </w:t>
            </w:r>
            <w:r w:rsidRPr="00B33EFF">
              <w:rPr>
                <w:rFonts w:ascii="Arial Narrow" w:hAnsi="Arial Narrow"/>
                <w:strike/>
                <w:color w:val="000000"/>
                <w:lang w:eastAsia="hr-HR"/>
              </w:rPr>
              <w:t xml:space="preserve">razjedinjenost  struke i loš protok informacija – neprohodnost sustava; </w:t>
            </w:r>
            <w:r w:rsidRPr="00B33EFF">
              <w:rPr>
                <w:rFonts w:ascii="Arial Narrow" w:hAnsi="Arial Narrow"/>
                <w:strike/>
                <w:lang w:eastAsia="hr-HR"/>
              </w:rPr>
              <w:t xml:space="preserve">neujednačeno prikupljanje statističkih podataka; nekoordinirana nabava znanstvene literature i elektroničkih izvora; nedostatak skupnih  kataloga; nedostatak skupne normativne baze autora; nedostatak organizacije i infrastrukture (hrvatske) digitalne knjižnice </w:t>
            </w:r>
            <w:r w:rsidRPr="00B33EFF">
              <w:rPr>
                <w:rFonts w:ascii="Arial Narrow" w:hAnsi="Arial Narrow"/>
                <w:strike/>
                <w:color w:val="000000"/>
                <w:lang w:eastAsia="hr-HR"/>
              </w:rPr>
              <w:t>koja uključuje i e-izdanja obveznog primjerka</w:t>
            </w:r>
            <w:r w:rsidRPr="00B33EFF">
              <w:rPr>
                <w:rFonts w:ascii="Arial Narrow" w:hAnsi="Arial Narrow"/>
                <w:strike/>
                <w:lang w:eastAsia="hr-HR"/>
              </w:rPr>
              <w:t xml:space="preserve"> ; nepostojanje upisnika digitalizirane građe; bogati fondovi samostanskih knjižnica nedostupni javnosti)</w:t>
            </w:r>
            <w:r w:rsidRPr="00B33EFF">
              <w:rPr>
                <w:rFonts w:ascii="Arial Narrow" w:hAnsi="Arial Narrow"/>
                <w:lang w:eastAsia="hr-HR"/>
              </w:rPr>
              <w:t xml:space="preserve"> </w:t>
            </w:r>
          </w:p>
          <w:p w:rsidR="00F94664" w:rsidRPr="00B33EFF" w:rsidRDefault="00F94664" w:rsidP="00B33EFF">
            <w:pPr>
              <w:spacing w:after="0" w:line="240" w:lineRule="auto"/>
              <w:rPr>
                <w:rFonts w:ascii="Arial Narrow" w:hAnsi="Arial Narrow"/>
                <w:b/>
                <w:bCs/>
                <w:lang w:eastAsia="hr-HR"/>
              </w:rPr>
            </w:pPr>
            <w:r w:rsidRPr="00B33EFF">
              <w:rPr>
                <w:rFonts w:ascii="Arial Narrow" w:hAnsi="Arial Narrow"/>
                <w:lang w:eastAsia="hr-HR"/>
              </w:rPr>
              <w:t xml:space="preserve">- </w:t>
            </w:r>
            <w:r w:rsidRPr="00B33EFF">
              <w:rPr>
                <w:rFonts w:ascii="Arial Narrow" w:hAnsi="Arial Narrow"/>
                <w:b/>
                <w:bCs/>
                <w:lang w:eastAsia="hr-HR"/>
              </w:rPr>
              <w:t xml:space="preserve">Nedostatna primjena novih metoda u     upravljanju knjižnicama i računalno podržanim knjižničnim sustavima </w:t>
            </w:r>
          </w:p>
          <w:p w:rsidR="00F94664" w:rsidRPr="00B33EFF" w:rsidRDefault="00F94664" w:rsidP="00B33EFF">
            <w:pPr>
              <w:spacing w:after="0" w:line="240" w:lineRule="auto"/>
              <w:rPr>
                <w:rFonts w:ascii="Arial Narrow" w:hAnsi="Arial Narrow"/>
                <w:bCs/>
                <w:i/>
                <w:u w:val="single"/>
                <w:lang w:eastAsia="hr-HR"/>
              </w:rPr>
            </w:pPr>
            <w:r w:rsidRPr="00B33EFF">
              <w:rPr>
                <w:rFonts w:ascii="Arial Narrow" w:hAnsi="Arial Narrow"/>
                <w:bCs/>
                <w:i/>
                <w:u w:val="single"/>
                <w:lang w:eastAsia="hr-HR"/>
              </w:rPr>
              <w:t>Imenovanje ravnatelja po političkoj dužnosti</w:t>
            </w:r>
          </w:p>
          <w:p w:rsidR="00F94664" w:rsidRPr="00B33EFF" w:rsidRDefault="00F94664" w:rsidP="00B33EFF">
            <w:pPr>
              <w:spacing w:after="0" w:line="240" w:lineRule="auto"/>
              <w:rPr>
                <w:rFonts w:ascii="Arial Narrow" w:hAnsi="Arial Narrow"/>
                <w:lang w:eastAsia="hr-HR"/>
              </w:rPr>
            </w:pPr>
            <w:r w:rsidRPr="00B33EFF">
              <w:rPr>
                <w:rFonts w:ascii="Arial Narrow" w:hAnsi="Arial Narrow"/>
                <w:strike/>
                <w:lang w:eastAsia="hr-HR"/>
              </w:rPr>
              <w:t xml:space="preserve">(organizacijska struktura zasnovana na tradiciji a ne na novim pristupima organizaciji i upravljanju; </w:t>
            </w:r>
            <w:r w:rsidRPr="00B33EFF">
              <w:rPr>
                <w:rFonts w:ascii="Arial Narrow" w:hAnsi="Arial Narrow"/>
                <w:strike/>
                <w:color w:val="000000"/>
                <w:lang w:eastAsia="hr-HR"/>
              </w:rPr>
              <w:t xml:space="preserve">sporost u promjenama i strah od promjena; zbog fokusiranja na formu a ne na sadržaj, slabljenje kvalitete knjižničnog poslovanja; </w:t>
            </w:r>
            <w:r w:rsidRPr="00B33EFF">
              <w:rPr>
                <w:rFonts w:ascii="Arial Narrow" w:hAnsi="Arial Narrow"/>
                <w:strike/>
                <w:lang w:eastAsia="hr-HR"/>
              </w:rPr>
              <w:t>preopterećenost knjižničara kao jedinog zaposlenika u većini knjižnica u sastavu)</w:t>
            </w:r>
            <w:r w:rsidRPr="00B33EFF">
              <w:rPr>
                <w:rFonts w:ascii="Arial Narrow" w:hAnsi="Arial Narrow"/>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Pasivna integracija IKT </w:t>
            </w:r>
            <w:r w:rsidRPr="00B33EFF">
              <w:rPr>
                <w:rFonts w:ascii="Arial Narrow" w:hAnsi="Arial Narrow"/>
                <w:strike/>
                <w:lang w:eastAsia="hr-HR"/>
              </w:rPr>
              <w:t xml:space="preserve">(nedostatna primjena digitalne i računalne kompetencije u svrhu razvoja inovativnih informacijskih sustava i usluga)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Neusvojen nacionalni plan zaštite knjižnične građe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Manjak javno-zagovaračke tradicije</w:t>
            </w:r>
            <w:r w:rsidRPr="00B33EFF">
              <w:rPr>
                <w:rFonts w:ascii="Arial Narrow" w:hAnsi="Arial Narrow"/>
                <w:b/>
                <w:bCs/>
                <w:strike/>
                <w:lang w:eastAsia="hr-HR"/>
              </w:rPr>
              <w:t xml:space="preserve"> i aktivističkog djelovanja</w:t>
            </w:r>
            <w:r w:rsidRPr="00B33EFF">
              <w:rPr>
                <w:rFonts w:ascii="Arial Narrow" w:hAnsi="Arial Narrow"/>
                <w:b/>
                <w:bCs/>
                <w:lang w:eastAsia="hr-HR"/>
              </w:rPr>
              <w:t xml:space="preserve"> knjižničara te nedovoljna „vidljivost“ struke </w:t>
            </w:r>
            <w:r w:rsidRPr="00B33EFF">
              <w:rPr>
                <w:rFonts w:ascii="Arial Narrow" w:hAnsi="Arial Narrow"/>
                <w:b/>
                <w:bCs/>
                <w:i/>
                <w:u w:val="single"/>
                <w:lang w:eastAsia="hr-HR"/>
              </w:rPr>
              <w:t>u javnosti</w:t>
            </w:r>
            <w:r w:rsidRPr="00B33EFF">
              <w:rPr>
                <w:rFonts w:ascii="Arial Narrow" w:hAnsi="Arial Narrow"/>
                <w:b/>
                <w:bCs/>
                <w:lang w:eastAsia="hr-HR"/>
              </w:rPr>
              <w:t xml:space="preserve"> </w:t>
            </w:r>
            <w:r w:rsidRPr="00B33EFF">
              <w:rPr>
                <w:rFonts w:ascii="Arial Narrow" w:hAnsi="Arial Narrow"/>
                <w:strike/>
                <w:lang w:eastAsia="hr-HR"/>
              </w:rPr>
              <w:t>(nerazvijena kultura suradnje u ostvarivanju interesa struke, slabe pregovaračke pozicije pri donošenju  odluka na svim razinama zbog nepravodobnih i neučinkovitih reakcija; nehomogenost struke, na primjer, dvije udruge školskih knjižničara s različitom svrhom djelovanja; knjižničari iz različitih vrsta knjižnica ne osjećaju pripadnost istoj struci)</w:t>
            </w:r>
            <w:r w:rsidRPr="00B33EFF">
              <w:rPr>
                <w:rFonts w:ascii="Arial Narrow" w:hAnsi="Arial Narrow"/>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U odnosu na okruženje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strike/>
                <w:lang w:eastAsia="hr-HR"/>
              </w:rPr>
              <w:t>Nesigurno i</w:t>
            </w:r>
            <w:r w:rsidRPr="00B33EFF">
              <w:rPr>
                <w:rFonts w:ascii="Arial Narrow" w:hAnsi="Arial Narrow"/>
                <w:b/>
                <w:bCs/>
                <w:lang w:eastAsia="hr-HR"/>
              </w:rPr>
              <w:t xml:space="preserve"> Nedostatno  financiranje </w:t>
            </w:r>
            <w:r w:rsidRPr="00B33EFF">
              <w:rPr>
                <w:rFonts w:ascii="Arial Narrow" w:hAnsi="Arial Narrow"/>
                <w:lang w:eastAsia="hr-HR"/>
              </w:rPr>
              <w:t>(</w:t>
            </w:r>
            <w:r w:rsidRPr="00B33EFF">
              <w:rPr>
                <w:rFonts w:ascii="Arial Narrow" w:hAnsi="Arial Narrow"/>
                <w:strike/>
                <w:lang w:eastAsia="hr-HR"/>
              </w:rPr>
              <w:t xml:space="preserve">budžeti knjižnica moraju pratiti potrebe za novim/osuvremenjenim prostorima, opremom i građom, kao i za obrazovanjem korisnika i cjeloživotnim obrazovanjem stručnog osoblja; nedostatno se financira nabava knjižnične građe, posebno u sustavu znanosti i obrazovanja; </w:t>
            </w:r>
            <w:r w:rsidRPr="00B33EFF">
              <w:rPr>
                <w:rFonts w:ascii="Arial Narrow" w:hAnsi="Arial Narrow"/>
                <w:lang w:eastAsia="hr-HR"/>
              </w:rPr>
              <w:t xml:space="preserve">nedovoljna su ulaganja u zaštitu baštinskih zbirki u svim vrstama knjižnica te u opremljenost knjižnica u skladu s brzim promjenama  informacijsko-telekomunikacijske tehnologije IKT) </w:t>
            </w:r>
          </w:p>
          <w:p w:rsidR="00F94664" w:rsidRPr="00B33EFF" w:rsidRDefault="00F94664" w:rsidP="00B33EFF">
            <w:pPr>
              <w:spacing w:after="0" w:line="240" w:lineRule="auto"/>
              <w:rPr>
                <w:rFonts w:ascii="Arial Narrow" w:hAnsi="Arial Narrow"/>
                <w:b/>
                <w:bCs/>
                <w:strike/>
                <w:lang w:eastAsia="hr-HR"/>
              </w:rPr>
            </w:pPr>
            <w:r w:rsidRPr="00B33EFF">
              <w:rPr>
                <w:rFonts w:ascii="Arial Narrow" w:hAnsi="Arial Narrow"/>
                <w:strike/>
                <w:lang w:eastAsia="hr-HR"/>
              </w:rPr>
              <w:t xml:space="preserve">- </w:t>
            </w:r>
            <w:r w:rsidRPr="00B33EFF">
              <w:rPr>
                <w:rFonts w:ascii="Arial Narrow" w:hAnsi="Arial Narrow"/>
                <w:b/>
                <w:bCs/>
                <w:strike/>
                <w:lang w:eastAsia="hr-HR"/>
              </w:rPr>
              <w:t>Nedostatno vrednovanje i samovrednovanje rada</w:t>
            </w:r>
          </w:p>
          <w:p w:rsidR="00F94664" w:rsidRPr="00B33EFF" w:rsidRDefault="00F94664" w:rsidP="00B33EFF">
            <w:pPr>
              <w:spacing w:after="0" w:line="240" w:lineRule="auto"/>
              <w:rPr>
                <w:rFonts w:ascii="Arial Narrow" w:hAnsi="Arial Narrow"/>
                <w:b/>
                <w:i/>
                <w:u w:val="single"/>
                <w:lang w:eastAsia="hr-HR"/>
              </w:rPr>
            </w:pPr>
            <w:r w:rsidRPr="00B33EFF">
              <w:rPr>
                <w:rFonts w:ascii="Arial Narrow" w:hAnsi="Arial Narrow"/>
                <w:b/>
                <w:bCs/>
                <w:i/>
                <w:u w:val="single"/>
                <w:lang w:eastAsia="hr-HR"/>
              </w:rPr>
              <w:t xml:space="preserve"> </w:t>
            </w:r>
            <w:r w:rsidRPr="00B33EFF">
              <w:rPr>
                <w:rFonts w:ascii="Arial Narrow" w:hAnsi="Arial Narrow"/>
                <w:b/>
                <w:i/>
                <w:u w:val="single"/>
                <w:lang w:eastAsia="hr-HR"/>
              </w:rPr>
              <w:t xml:space="preserve">Nejednako vrednovanje viših stručnih zvanja u sustavu kulture, znanosti i obrazovanja te u specijalnim knjižnicama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Otežana provedba propisa uslijed podijeljene nadležnosti nad djelatnošću između Ministarstva kulture i MZOS </w:t>
            </w:r>
          </w:p>
          <w:p w:rsidR="00F94664" w:rsidRPr="00B33EFF" w:rsidRDefault="00F94664" w:rsidP="00B33EFF">
            <w:pPr>
              <w:spacing w:after="0" w:line="240" w:lineRule="auto"/>
              <w:rPr>
                <w:rFonts w:ascii="Arial Narrow" w:hAnsi="Arial Narrow"/>
                <w:strike/>
                <w:lang w:eastAsia="hr-HR"/>
              </w:rPr>
            </w:pPr>
            <w:r w:rsidRPr="00B33EFF">
              <w:rPr>
                <w:rFonts w:ascii="Arial Narrow" w:hAnsi="Arial Narrow"/>
                <w:strike/>
                <w:lang w:eastAsia="hr-HR"/>
              </w:rPr>
              <w:t xml:space="preserve">- </w:t>
            </w:r>
            <w:r w:rsidRPr="00B33EFF">
              <w:rPr>
                <w:rFonts w:ascii="Arial Narrow" w:hAnsi="Arial Narrow"/>
                <w:b/>
                <w:bCs/>
                <w:strike/>
                <w:lang w:eastAsia="hr-HR"/>
              </w:rPr>
              <w:t xml:space="preserve">Neusvojen nacionalni plan vrednovanja znanstvenoga rada </w:t>
            </w:r>
            <w:r w:rsidRPr="00B33EFF">
              <w:rPr>
                <w:rFonts w:ascii="Arial Narrow" w:hAnsi="Arial Narrow"/>
                <w:strike/>
                <w:lang w:eastAsia="hr-HR"/>
              </w:rPr>
              <w:t xml:space="preserve">(uključujući jedinstveni sustav praćenja znanstvene produkcije </w:t>
            </w:r>
            <w:r w:rsidRPr="00B33EFF">
              <w:rPr>
                <w:rFonts w:ascii="Arial Narrow" w:hAnsi="Arial Narrow"/>
                <w:i/>
                <w:iCs/>
                <w:strike/>
                <w:lang w:eastAsia="hr-HR"/>
              </w:rPr>
              <w:t xml:space="preserve">de visu) </w:t>
            </w:r>
          </w:p>
        </w:tc>
      </w:tr>
      <w:tr w:rsidR="00F94664" w:rsidRPr="008E0A55" w:rsidTr="00C3154E">
        <w:tc>
          <w:tcPr>
            <w:tcW w:w="41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rsidR="00F94664" w:rsidRPr="00B33EFF" w:rsidRDefault="00F94664" w:rsidP="00B33EFF">
            <w:pPr>
              <w:spacing w:after="0" w:line="240" w:lineRule="auto"/>
              <w:rPr>
                <w:lang w:eastAsia="hr-HR"/>
              </w:rPr>
            </w:pPr>
            <w:r w:rsidRPr="00B33EFF">
              <w:rPr>
                <w:b/>
                <w:bCs/>
                <w:lang w:eastAsia="hr-HR"/>
              </w:rPr>
              <w:t xml:space="preserve">RAZVOJNE MOGUĆNOSTI </w:t>
            </w:r>
          </w:p>
        </w:tc>
        <w:tc>
          <w:tcPr>
            <w:tcW w:w="41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rsidR="00F94664" w:rsidRPr="00B33EFF" w:rsidRDefault="00F94664" w:rsidP="00B33EFF">
            <w:pPr>
              <w:spacing w:after="0" w:line="240" w:lineRule="auto"/>
              <w:rPr>
                <w:lang w:eastAsia="hr-HR"/>
              </w:rPr>
            </w:pPr>
            <w:r w:rsidRPr="00B33EFF">
              <w:rPr>
                <w:b/>
                <w:bCs/>
                <w:lang w:eastAsia="hr-HR"/>
              </w:rPr>
              <w:t xml:space="preserve">OTEŽAVAJUĆE OKOLNOSTI </w:t>
            </w:r>
          </w:p>
        </w:tc>
      </w:tr>
      <w:tr w:rsidR="00F94664" w:rsidRPr="008E0A55" w:rsidTr="00C3154E">
        <w:trPr>
          <w:trHeight w:val="2895"/>
        </w:trPr>
        <w:tc>
          <w:tcPr>
            <w:tcW w:w="41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U odnosu na razinu struke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Status knjižnice kao ustanove važne za razvoj društva znanja </w:t>
            </w:r>
            <w:r w:rsidRPr="00B33EFF">
              <w:rPr>
                <w:rFonts w:ascii="Arial Narrow" w:hAnsi="Arial Narrow"/>
                <w:strike/>
                <w:lang w:eastAsia="hr-HR"/>
              </w:rPr>
              <w:t xml:space="preserve">(knjižničarstvo kao javna djelatnost u službi osiguravanja slobodnog pristupa građana relevantnim izvorima znanja čime se pridonosi jednakopravnosti pristupa; formalna uređenost knjižnične djelatnosti kao kulturne, obrazovne i javne djelatnosti; senzibilizacija politike za konsenzus oko donošenja odluka o razvoju knjižničarstva )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strike/>
                <w:lang w:eastAsia="hr-HR"/>
              </w:rPr>
              <w:t>Razvoj odgovornog</w:t>
            </w:r>
            <w:r w:rsidRPr="00B33EFF">
              <w:rPr>
                <w:rFonts w:ascii="Arial Narrow" w:hAnsi="Arial Narrow"/>
                <w:b/>
                <w:bCs/>
                <w:lang w:eastAsia="hr-HR"/>
              </w:rPr>
              <w:t xml:space="preserve"> </w:t>
            </w:r>
            <w:r w:rsidRPr="00B33EFF">
              <w:rPr>
                <w:rFonts w:ascii="Arial Narrow" w:hAnsi="Arial Narrow"/>
                <w:b/>
                <w:bCs/>
                <w:i/>
                <w:u w:val="single"/>
                <w:lang w:eastAsia="hr-HR"/>
              </w:rPr>
              <w:t>Uloga</w:t>
            </w:r>
            <w:r w:rsidRPr="00B33EFF">
              <w:rPr>
                <w:rFonts w:ascii="Arial Narrow" w:hAnsi="Arial Narrow"/>
                <w:b/>
                <w:bCs/>
                <w:color w:val="FF0000"/>
                <w:lang w:eastAsia="hr-HR"/>
              </w:rPr>
              <w:t xml:space="preserve"> </w:t>
            </w:r>
            <w:r w:rsidRPr="00B33EFF">
              <w:rPr>
                <w:rFonts w:ascii="Arial Narrow" w:hAnsi="Arial Narrow"/>
                <w:b/>
                <w:bCs/>
                <w:lang w:eastAsia="hr-HR"/>
              </w:rPr>
              <w:t xml:space="preserve">knjižničarstva u </w:t>
            </w:r>
            <w:r w:rsidRPr="00B33EFF">
              <w:rPr>
                <w:rFonts w:ascii="Arial Narrow" w:hAnsi="Arial Narrow"/>
                <w:b/>
                <w:bCs/>
                <w:strike/>
                <w:lang w:eastAsia="hr-HR"/>
              </w:rPr>
              <w:t>smislu organizacije novih usluga u</w:t>
            </w:r>
            <w:r w:rsidRPr="00B33EFF">
              <w:rPr>
                <w:rFonts w:ascii="Arial Narrow" w:hAnsi="Arial Narrow"/>
                <w:b/>
                <w:bCs/>
                <w:lang w:eastAsia="hr-HR"/>
              </w:rPr>
              <w:t xml:space="preserve"> funkciji zaštite javnog interesa </w:t>
            </w:r>
            <w:r w:rsidRPr="00B33EFF">
              <w:rPr>
                <w:rFonts w:ascii="Arial Narrow" w:hAnsi="Arial Narrow"/>
                <w:strike/>
                <w:lang w:eastAsia="hr-HR"/>
              </w:rPr>
              <w:t>( očuvanje zapisane nacionalne memorije i osiguranje njezine dostupnosti kao javnoga dobra; uspostava nacionalnog sustava zaštite i trajnog očuvanja knjižnične kulturne i znanstvene baštine u hrvatskim knjižnicama; uspostava nacionalnog sustava za trajnu pohranu digitalne građe i osiguranje dostupnosti digitalnih sadržaja hrvatskih knjižnica )</w:t>
            </w:r>
            <w:r w:rsidRPr="00B33EFF">
              <w:rPr>
                <w:rFonts w:ascii="Arial Narrow" w:hAnsi="Arial Narrow"/>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Usklađivanje i osuvremenjivanje legislative </w:t>
            </w:r>
            <w:r w:rsidRPr="00B33EFF">
              <w:rPr>
                <w:rFonts w:ascii="Arial Narrow" w:hAnsi="Arial Narrow"/>
                <w:strike/>
                <w:lang w:eastAsia="hr-HR"/>
              </w:rPr>
              <w:t>(proaktivno djelovanje Hrvatskoga knjižničnog vijeća i njegovih radnih tijela)</w:t>
            </w:r>
            <w:r w:rsidRPr="00B33EFF">
              <w:rPr>
                <w:rFonts w:ascii="Arial Narrow" w:hAnsi="Arial Narrow"/>
                <w:lang w:eastAsia="hr-HR"/>
              </w:rPr>
              <w:t xml:space="preserve"> </w:t>
            </w:r>
          </w:p>
          <w:p w:rsidR="00F94664" w:rsidRPr="00B33EFF" w:rsidRDefault="00F94664" w:rsidP="00B33EFF">
            <w:pPr>
              <w:spacing w:after="0" w:line="240" w:lineRule="auto"/>
              <w:rPr>
                <w:rFonts w:ascii="Arial Narrow" w:hAnsi="Arial Narrow"/>
                <w:strike/>
                <w:lang w:eastAsia="hr-HR"/>
              </w:rPr>
            </w:pPr>
            <w:r w:rsidRPr="00B33EFF">
              <w:rPr>
                <w:rFonts w:ascii="Arial Narrow" w:hAnsi="Arial Narrow"/>
                <w:strike/>
                <w:lang w:eastAsia="hr-HR"/>
              </w:rPr>
              <w:t xml:space="preserve">- </w:t>
            </w:r>
            <w:r w:rsidRPr="00B33EFF">
              <w:rPr>
                <w:rFonts w:ascii="Arial Narrow" w:hAnsi="Arial Narrow"/>
                <w:b/>
                <w:bCs/>
                <w:strike/>
                <w:lang w:eastAsia="hr-HR"/>
              </w:rPr>
              <w:t xml:space="preserve">Usklađivanje nacionalnih bibliografskih normi s  međunarodnim bibliografskim i drugim normama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Uspostava skupnih kataloga</w:t>
            </w:r>
            <w:r w:rsidRPr="00B33EFF">
              <w:rPr>
                <w:rFonts w:ascii="Arial Narrow" w:hAnsi="Arial Narrow"/>
                <w:b/>
                <w:bCs/>
                <w:strike/>
                <w:lang w:eastAsia="hr-HR"/>
              </w:rPr>
              <w:t xml:space="preserve"> i njihovo povezivanje kako bi korisnici s jednog mjesta mogli pretraživati</w:t>
            </w:r>
            <w:r w:rsidRPr="00B33EFF">
              <w:rPr>
                <w:rFonts w:ascii="Arial Narrow" w:hAnsi="Arial Narrow"/>
                <w:b/>
                <w:bCs/>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Uspostava koordinirane nabave </w:t>
            </w:r>
            <w:r w:rsidRPr="00B33EFF">
              <w:rPr>
                <w:rFonts w:ascii="Arial Narrow" w:hAnsi="Arial Narrow"/>
                <w:b/>
                <w:bCs/>
                <w:strike/>
                <w:lang w:eastAsia="hr-HR"/>
              </w:rPr>
              <w:t>znanstvene literature i</w:t>
            </w:r>
            <w:r w:rsidRPr="00B33EFF">
              <w:rPr>
                <w:rFonts w:ascii="Arial Narrow" w:hAnsi="Arial Narrow"/>
                <w:b/>
                <w:bCs/>
                <w:lang w:eastAsia="hr-HR"/>
              </w:rPr>
              <w:t xml:space="preserve"> elektroničkih izvora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Sustavan razvoj nacionalnog centra za trajnu izobrazbu knjižničara, poticanje cjeloživotnog učenja te planiranja i razvoja profesionalnih karijera u području knjižničarstava i informacijskih i komunikacijskih znanosti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Suradnja i partnerstvo s javnim i privatnim sektorom </w:t>
            </w:r>
            <w:r w:rsidRPr="00B33EFF">
              <w:rPr>
                <w:rFonts w:ascii="Arial Narrow" w:hAnsi="Arial Narrow"/>
                <w:lang w:eastAsia="hr-HR"/>
              </w:rPr>
              <w:t xml:space="preserve">(neformalno i formalno udruživanje; povezivanje knjižnica i drugih baštinskih ustanova, kao i stručnjaka, tijela i ustanova različitih profila; zajedničko uključivanje u interdisciplinarne nacionalne i međunarodne projekte; korištenje sredstava europskih fondova)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Definiranje novih stručnih profila u knjižničarstvu </w:t>
            </w:r>
            <w:r w:rsidRPr="00B33EFF">
              <w:rPr>
                <w:rFonts w:ascii="Arial Narrow" w:hAnsi="Arial Narrow"/>
                <w:strike/>
                <w:lang w:eastAsia="hr-HR"/>
              </w:rPr>
              <w:t>(otvorenošću struke prema zajednici korisnika; razvojem kompetencijskog profila tj. profesionalnog okvira i uvođenjem sustava profesionalnog portfolia; periodičkim licenciranjem stečenih stručnih zvanja te uvođenjem obaveznog sustava stalnog stručnog usavršavanja)</w:t>
            </w:r>
            <w:r w:rsidRPr="00B33EFF">
              <w:rPr>
                <w:rFonts w:ascii="Arial Narrow" w:hAnsi="Arial Narrow"/>
                <w:lang w:eastAsia="hr-HR"/>
              </w:rPr>
              <w:t xml:space="preserve"> </w:t>
            </w:r>
          </w:p>
          <w:p w:rsidR="00F94664" w:rsidRPr="00B33EFF" w:rsidRDefault="00F94664" w:rsidP="00B33EFF">
            <w:pPr>
              <w:spacing w:after="0" w:line="240" w:lineRule="auto"/>
              <w:textAlignment w:val="baseline"/>
              <w:rPr>
                <w:rFonts w:ascii="Arial Narrow" w:hAnsi="Arial Narrow"/>
                <w:lang w:eastAsia="hr-HR"/>
              </w:rPr>
            </w:pPr>
            <w:r w:rsidRPr="00B33EFF">
              <w:rPr>
                <w:rFonts w:ascii="Arial Narrow" w:hAnsi="Arial Narrow"/>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U odnosu na okruženje </w:t>
            </w:r>
          </w:p>
          <w:p w:rsidR="00F94664" w:rsidRPr="00B33EFF" w:rsidRDefault="00F94664" w:rsidP="00B33EFF">
            <w:pPr>
              <w:spacing w:after="0" w:line="240" w:lineRule="auto"/>
              <w:textAlignment w:val="baseline"/>
              <w:rPr>
                <w:rFonts w:ascii="Arial Narrow" w:hAnsi="Arial Narrow"/>
                <w:lang w:eastAsia="hr-HR"/>
              </w:rPr>
            </w:pPr>
            <w:r w:rsidRPr="00B33EFF">
              <w:rPr>
                <w:rFonts w:ascii="Arial Narrow" w:hAnsi="Arial Narrow"/>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Osiguranje pristupa sredstvima za razvoj knjižnične djelatnosti iz drugih izvora </w:t>
            </w:r>
            <w:r w:rsidRPr="00B33EFF">
              <w:rPr>
                <w:rFonts w:ascii="Arial Narrow" w:hAnsi="Arial Narrow"/>
                <w:lang w:eastAsia="hr-HR"/>
              </w:rPr>
              <w:t xml:space="preserve">(fondovi EU, podrška zajedničkim/združenim projektima razvoja sustava)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Poticanje koordinacije djelovanja nadležnih ministarstava ( </w:t>
            </w:r>
            <w:r w:rsidRPr="00B33EFF">
              <w:rPr>
                <w:rFonts w:ascii="Arial Narrow" w:hAnsi="Arial Narrow"/>
                <w:lang w:eastAsia="hr-HR"/>
              </w:rPr>
              <w:t xml:space="preserve">Ministarstva kulture i Ministarstva znanosti, obrazovanje i sporta) te zagovaranje djelatnosti na razini Sabora i Vlade. </w:t>
            </w:r>
          </w:p>
        </w:tc>
        <w:tc>
          <w:tcPr>
            <w:tcW w:w="41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U odnosu na razinu struke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Nejednakomjeran razvoj mreže knjižnica </w:t>
            </w:r>
            <w:r w:rsidRPr="00B33EFF">
              <w:rPr>
                <w:rFonts w:ascii="Arial Narrow" w:hAnsi="Arial Narrow"/>
                <w:b/>
                <w:bCs/>
                <w:strike/>
                <w:lang w:eastAsia="hr-HR"/>
              </w:rPr>
              <w:t xml:space="preserve">uslijed različitih ekonomskih uvjeta u lokalnim zajednicama </w:t>
            </w:r>
            <w:r w:rsidRPr="00B33EFF">
              <w:rPr>
                <w:rFonts w:ascii="Arial Narrow" w:hAnsi="Arial Narrow"/>
                <w:strike/>
                <w:lang w:eastAsia="hr-HR"/>
              </w:rPr>
              <w:t>(gubi se nadležnost nad pojedinim uslugama zbog sve izraženije konkurencije trgovačkih centara, udruga)</w:t>
            </w:r>
            <w:r w:rsidRPr="00B33EFF">
              <w:rPr>
                <w:rFonts w:ascii="Arial Narrow" w:hAnsi="Arial Narrow"/>
                <w:lang w:eastAsia="hr-HR"/>
              </w:rPr>
              <w:t xml:space="preserve"> </w:t>
            </w:r>
          </w:p>
          <w:p w:rsidR="00F94664" w:rsidRPr="00B33EFF" w:rsidRDefault="00F94664" w:rsidP="00B33EFF">
            <w:pPr>
              <w:spacing w:after="0" w:line="240" w:lineRule="auto"/>
              <w:rPr>
                <w:rFonts w:ascii="Arial Narrow" w:hAnsi="Arial Narrow"/>
                <w:strike/>
                <w:lang w:eastAsia="hr-HR"/>
              </w:rPr>
            </w:pPr>
            <w:r w:rsidRPr="00B33EFF">
              <w:rPr>
                <w:rFonts w:ascii="Arial Narrow" w:hAnsi="Arial Narrow"/>
                <w:strike/>
                <w:lang w:eastAsia="hr-HR"/>
              </w:rPr>
              <w:t xml:space="preserve">- </w:t>
            </w:r>
            <w:r w:rsidRPr="00B33EFF">
              <w:rPr>
                <w:rFonts w:ascii="Arial Narrow" w:hAnsi="Arial Narrow"/>
                <w:b/>
                <w:bCs/>
                <w:strike/>
                <w:lang w:eastAsia="hr-HR"/>
              </w:rPr>
              <w:t xml:space="preserve">Tržište rada u RH  ne prepoznaje  prvostupnike i ne upošljava ih </w:t>
            </w:r>
            <w:r w:rsidRPr="00B33EFF">
              <w:rPr>
                <w:rFonts w:ascii="Arial Narrow" w:hAnsi="Arial Narrow"/>
                <w:strike/>
                <w:lang w:eastAsia="hr-HR"/>
              </w:rPr>
              <w:t xml:space="preserve">(iako sve ustanove i tvrtke imaju sustave za upravljanje dokumentima i trebaju im stručnjaci koji bi te dokumente organizirali; postoji tendencija zasićenja tržišta rada u okviru postojećih radnih mjesta; profesija se ne pomlađuje dovoljno brzom dinamikom)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Tendencija da digitalne usluge komercijalnog sektora zamijene usluge knjižnica </w:t>
            </w:r>
            <w:r w:rsidRPr="00B33EFF">
              <w:rPr>
                <w:rFonts w:ascii="Arial Narrow" w:hAnsi="Arial Narrow"/>
                <w:strike/>
                <w:lang w:eastAsia="hr-HR"/>
              </w:rPr>
              <w:t xml:space="preserve">(konkurencija ponuditelja digitalnih usluga </w:t>
            </w:r>
            <w:r w:rsidRPr="00B33EFF">
              <w:rPr>
                <w:rFonts w:ascii="Arial Narrow" w:hAnsi="Arial Narrow"/>
                <w:b/>
                <w:bCs/>
                <w:strike/>
                <w:lang w:eastAsia="hr-HR"/>
              </w:rPr>
              <w:t xml:space="preserve">: </w:t>
            </w:r>
            <w:r w:rsidRPr="00B33EFF">
              <w:rPr>
                <w:rFonts w:ascii="Arial Narrow" w:hAnsi="Arial Narrow"/>
                <w:strike/>
                <w:lang w:eastAsia="hr-HR"/>
              </w:rPr>
              <w:t>brojni, ne uvijek i stručni izvori informacija; smanjivanje broja korisnika; ovisnost o komercijalnim ponuditeljima e-baza i e-knjiga; ekonomska kriza utječe na nemogućnost knjižnica u ispunjenju temeljnih zadaća kao i na razvoj novih usluga u digitalnom okruženju; percepcija struke u javnosti)</w:t>
            </w:r>
            <w:r w:rsidRPr="00B33EFF">
              <w:rPr>
                <w:rFonts w:ascii="Arial Narrow" w:hAnsi="Arial Narrow"/>
                <w:lang w:eastAsia="hr-HR"/>
              </w:rPr>
              <w:t xml:space="preserve"> </w:t>
            </w:r>
          </w:p>
          <w:p w:rsidR="00F94664" w:rsidRPr="00B33EFF" w:rsidRDefault="00F94664" w:rsidP="00B33EFF">
            <w:pPr>
              <w:spacing w:after="0" w:line="240" w:lineRule="auto"/>
              <w:textAlignment w:val="baseline"/>
              <w:rPr>
                <w:rFonts w:ascii="Arial Narrow" w:hAnsi="Arial Narrow"/>
                <w:lang w:eastAsia="hr-HR"/>
              </w:rPr>
            </w:pPr>
            <w:r w:rsidRPr="00B33EFF">
              <w:rPr>
                <w:rFonts w:ascii="Arial Narrow" w:hAnsi="Arial Narrow"/>
                <w:b/>
                <w:bCs/>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b/>
                <w:bCs/>
                <w:lang w:eastAsia="hr-HR"/>
              </w:rPr>
              <w:t xml:space="preserve">U odnosu na okruženje </w:t>
            </w:r>
          </w:p>
          <w:p w:rsidR="00F94664" w:rsidRPr="00B33EFF" w:rsidRDefault="00F94664" w:rsidP="00B33EFF">
            <w:pPr>
              <w:spacing w:after="0" w:line="240" w:lineRule="auto"/>
              <w:textAlignment w:val="baseline"/>
              <w:rPr>
                <w:rFonts w:ascii="Arial Narrow" w:hAnsi="Arial Narrow"/>
                <w:lang w:eastAsia="hr-HR"/>
              </w:rPr>
            </w:pPr>
            <w:r w:rsidRPr="00B33EFF">
              <w:rPr>
                <w:rFonts w:ascii="Arial Narrow" w:hAnsi="Arial Narrow"/>
                <w:b/>
                <w:bCs/>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Ekonomsko okruženje: recesija i posljedično smanjenje financiranja na lokalnoj i nacionalnoj razini </w:t>
            </w:r>
            <w:r w:rsidRPr="00B33EFF">
              <w:rPr>
                <w:rFonts w:ascii="Arial Narrow" w:hAnsi="Arial Narrow"/>
                <w:strike/>
                <w:lang w:eastAsia="hr-HR"/>
              </w:rPr>
              <w:t xml:space="preserve">( </w:t>
            </w:r>
            <w:r w:rsidRPr="00B33EFF">
              <w:rPr>
                <w:rFonts w:ascii="Arial Narrow" w:hAnsi="Arial Narrow"/>
                <w:strike/>
                <w:color w:val="000000"/>
                <w:lang w:eastAsia="hr-HR"/>
              </w:rPr>
              <w:t xml:space="preserve">nadležnost i financiranje više </w:t>
            </w:r>
            <w:r w:rsidRPr="00B33EFF">
              <w:rPr>
                <w:rFonts w:ascii="Arial Narrow" w:hAnsi="Arial Narrow"/>
                <w:strike/>
                <w:lang w:eastAsia="hr-HR"/>
              </w:rPr>
              <w:t xml:space="preserve">ministarstava  i osnivača; nedostatna proračunska sredstva pojedinih lokalnih zajednica; nedovoljno financiranje knjižnica u sastavu; smanjivanje sredstava za nabavu građe; zabrana zapošljavanja; </w:t>
            </w:r>
            <w:r w:rsidRPr="00B33EFF">
              <w:rPr>
                <w:rFonts w:ascii="Arial Narrow" w:hAnsi="Arial Narrow"/>
                <w:strike/>
                <w:color w:val="000000"/>
                <w:lang w:eastAsia="hr-HR"/>
              </w:rPr>
              <w:t>netransparentno financiranje</w:t>
            </w:r>
            <w:r w:rsidRPr="00B33EFF">
              <w:rPr>
                <w:rFonts w:ascii="Arial Narrow" w:hAnsi="Arial Narrow"/>
                <w:strike/>
                <w:lang w:eastAsia="hr-HR"/>
              </w:rPr>
              <w:t xml:space="preserve"> )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Političko okruženje </w:t>
            </w:r>
            <w:r w:rsidRPr="00B33EFF">
              <w:rPr>
                <w:rFonts w:ascii="Arial Narrow" w:hAnsi="Arial Narrow"/>
                <w:strike/>
                <w:lang w:eastAsia="hr-HR"/>
              </w:rPr>
              <w:t>(primjena EU direktiva i drugih pravnih dokumenata može izazvati jačanje političkih utjecaja)</w:t>
            </w:r>
            <w:r w:rsidRPr="00B33EFF">
              <w:rPr>
                <w:rFonts w:ascii="Arial Narrow" w:hAnsi="Arial Narrow"/>
                <w:lang w:eastAsia="hr-HR"/>
              </w:rPr>
              <w:t xml:space="preserve"> </w:t>
            </w:r>
          </w:p>
          <w:p w:rsidR="00F94664" w:rsidRPr="00B33EFF" w:rsidRDefault="00F94664" w:rsidP="00B33EFF">
            <w:pPr>
              <w:spacing w:after="0" w:line="240" w:lineRule="auto"/>
              <w:rPr>
                <w:rFonts w:ascii="Arial Narrow" w:hAnsi="Arial Narrow"/>
                <w:strike/>
                <w:lang w:eastAsia="hr-HR"/>
              </w:rPr>
            </w:pPr>
            <w:r w:rsidRPr="00B33EFF">
              <w:rPr>
                <w:rFonts w:ascii="Arial Narrow" w:hAnsi="Arial Narrow"/>
                <w:strike/>
                <w:lang w:eastAsia="hr-HR"/>
              </w:rPr>
              <w:t xml:space="preserve">- </w:t>
            </w:r>
            <w:r w:rsidRPr="00B33EFF">
              <w:rPr>
                <w:rFonts w:ascii="Arial Narrow" w:hAnsi="Arial Narrow"/>
                <w:b/>
                <w:bCs/>
                <w:strike/>
                <w:lang w:eastAsia="hr-HR"/>
              </w:rPr>
              <w:t xml:space="preserve">Tehnološko okruženje </w:t>
            </w:r>
            <w:r w:rsidRPr="00B33EFF">
              <w:rPr>
                <w:rFonts w:ascii="Arial Narrow" w:hAnsi="Arial Narrow"/>
                <w:strike/>
                <w:lang w:eastAsia="hr-HR"/>
              </w:rPr>
              <w:t xml:space="preserve">(nejednakomjerna i otežana nabava i primjena informacijsko-komunikacijske tehnologije u poslovanju knjižnica, osobito u osiguranju pristupa elektroničkim zbirkama)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Nedostatna uključenost stručnjaka u procese strateškog  planiranja u kulturi, obrazovanju i znanosti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Liberalizacija tržišta ponude obrazovnih sadržaja </w:t>
            </w:r>
            <w:r w:rsidRPr="00B33EFF">
              <w:rPr>
                <w:rFonts w:ascii="Arial Narrow" w:hAnsi="Arial Narrow"/>
                <w:lang w:eastAsia="hr-HR"/>
              </w:rPr>
              <w:t xml:space="preserve">(moguća posljedica je snižavanje kvalitete postojećeg obrazovanog sustava) </w:t>
            </w:r>
          </w:p>
          <w:p w:rsidR="00F94664" w:rsidRPr="00B33EFF" w:rsidRDefault="00F94664" w:rsidP="00B33EFF">
            <w:pPr>
              <w:spacing w:after="0" w:line="240" w:lineRule="auto"/>
              <w:rPr>
                <w:rFonts w:ascii="Arial Narrow" w:hAnsi="Arial Narrow"/>
                <w:strike/>
                <w:lang w:eastAsia="hr-HR"/>
              </w:rPr>
            </w:pPr>
            <w:r w:rsidRPr="00B33EFF">
              <w:rPr>
                <w:rFonts w:ascii="Arial Narrow" w:hAnsi="Arial Narrow"/>
                <w:strike/>
                <w:lang w:eastAsia="hr-HR"/>
              </w:rPr>
              <w:t xml:space="preserve">- </w:t>
            </w:r>
            <w:r w:rsidRPr="00B33EFF">
              <w:rPr>
                <w:rFonts w:ascii="Arial Narrow" w:hAnsi="Arial Narrow"/>
                <w:b/>
                <w:bCs/>
                <w:strike/>
                <w:lang w:eastAsia="hr-HR"/>
              </w:rPr>
              <w:t xml:space="preserve">Učestalo mijenjanje pravila i postupaka vrednovanja znanstvenoga rada i nedostatna koordinacija između MZOS-a i NSK kao nacionalnog bibliografskog središta   </w:t>
            </w:r>
            <w:r w:rsidRPr="00B33EFF">
              <w:rPr>
                <w:rFonts w:ascii="Arial Narrow" w:hAnsi="Arial Narrow"/>
                <w:strike/>
                <w:lang w:eastAsia="hr-HR"/>
              </w:rPr>
              <w:t xml:space="preserve">(Baza Crossbi ne uključuje sve članove hrvatske znanstvene zajednice i ne polazi od temeljnog stručnog načela obrade građe </w:t>
            </w:r>
            <w:r w:rsidRPr="00B33EFF">
              <w:rPr>
                <w:rFonts w:ascii="Arial Narrow" w:hAnsi="Arial Narrow"/>
                <w:i/>
                <w:iCs/>
                <w:strike/>
                <w:lang w:eastAsia="hr-HR"/>
              </w:rPr>
              <w:t xml:space="preserve">de visu </w:t>
            </w:r>
            <w:r w:rsidRPr="00B33EFF">
              <w:rPr>
                <w:rFonts w:ascii="Arial Narrow" w:hAnsi="Arial Narrow"/>
                <w:strike/>
                <w:lang w:eastAsia="hr-HR"/>
              </w:rPr>
              <w:t xml:space="preserve">; ne postoje licencirane osobe za izdavanje uvjerenja o citiranosti; nedostatna uključenost knjižničnih stručnjaka u izradu pravilnika o napredovanju u zvanja temeljem kategorizacije radova i sl.) </w:t>
            </w:r>
          </w:p>
          <w:p w:rsidR="00F94664" w:rsidRPr="00B33EFF" w:rsidRDefault="00F94664" w:rsidP="00B33EFF">
            <w:pPr>
              <w:spacing w:after="0" w:line="240" w:lineRule="auto"/>
              <w:rPr>
                <w:rFonts w:ascii="Arial Narrow" w:hAnsi="Arial Narrow"/>
                <w:b/>
                <w:i/>
                <w:u w:val="single"/>
                <w:lang w:eastAsia="hr-HR"/>
              </w:rPr>
            </w:pPr>
            <w:r w:rsidRPr="00B33EFF">
              <w:rPr>
                <w:rFonts w:ascii="Arial Narrow" w:hAnsi="Arial Narrow"/>
                <w:i/>
                <w:u w:val="single"/>
                <w:lang w:eastAsia="hr-HR"/>
              </w:rPr>
              <w:t xml:space="preserve">- </w:t>
            </w:r>
            <w:r w:rsidRPr="00B33EFF">
              <w:rPr>
                <w:rFonts w:ascii="Arial Narrow" w:hAnsi="Arial Narrow"/>
                <w:b/>
                <w:i/>
                <w:u w:val="single"/>
                <w:lang w:eastAsia="hr-HR"/>
              </w:rPr>
              <w:t>Nesustavno uključivanje knjižnica u postupke vrednovanja znanstvenog rada (baze podataka, citiranost…)</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r w:rsidRPr="00B33EFF">
              <w:rPr>
                <w:rFonts w:ascii="Arial Narrow" w:hAnsi="Arial Narrow"/>
                <w:b/>
                <w:bCs/>
                <w:lang w:eastAsia="hr-HR"/>
              </w:rPr>
              <w:t xml:space="preserve">Neusklađena zakonska regulativa u odnosu na status knjižnica i knjižničnog osoblja u knjižnicama u sastavu. </w:t>
            </w:r>
          </w:p>
          <w:p w:rsidR="00F94664" w:rsidRPr="00B33EFF" w:rsidRDefault="00F94664" w:rsidP="00B33EFF">
            <w:pPr>
              <w:spacing w:after="0" w:line="240" w:lineRule="auto"/>
              <w:textAlignment w:val="baseline"/>
              <w:rPr>
                <w:rFonts w:ascii="Arial Narrow" w:hAnsi="Arial Narrow"/>
                <w:lang w:eastAsia="hr-HR"/>
              </w:rPr>
            </w:pPr>
            <w:r w:rsidRPr="00B33EFF">
              <w:rPr>
                <w:rFonts w:ascii="Arial Narrow" w:hAnsi="Arial Narrow"/>
                <w:lang w:eastAsia="hr-HR"/>
              </w:rPr>
              <w:t xml:space="preserve">  </w:t>
            </w:r>
          </w:p>
          <w:p w:rsidR="00F94664" w:rsidRPr="00B33EFF" w:rsidRDefault="00F94664" w:rsidP="00B33EFF">
            <w:pPr>
              <w:spacing w:after="0" w:line="240" w:lineRule="auto"/>
              <w:rPr>
                <w:rFonts w:ascii="Arial Narrow" w:hAnsi="Arial Narrow"/>
                <w:lang w:eastAsia="hr-HR"/>
              </w:rPr>
            </w:pPr>
            <w:r w:rsidRPr="00B33EFF">
              <w:rPr>
                <w:rFonts w:ascii="Arial Narrow" w:hAnsi="Arial Narrow"/>
                <w:lang w:eastAsia="hr-HR"/>
              </w:rPr>
              <w:t xml:space="preserve">  </w:t>
            </w:r>
          </w:p>
        </w:tc>
      </w:tr>
    </w:tbl>
    <w:p w:rsidR="00F94664" w:rsidRDefault="00F94664" w:rsidP="00B33EFF">
      <w:pPr>
        <w:jc w:val="both"/>
        <w:rPr>
          <w:rFonts w:ascii="Arial Narrow" w:hAnsi="Arial Narrow"/>
          <w:b/>
        </w:rPr>
      </w:pPr>
    </w:p>
    <w:p w:rsidR="00F94664" w:rsidRDefault="00F94664" w:rsidP="00B33EFF">
      <w:pPr>
        <w:jc w:val="both"/>
        <w:rPr>
          <w:rFonts w:ascii="Arial Narrow" w:hAnsi="Arial Narrow"/>
          <w:b/>
        </w:rPr>
      </w:pPr>
    </w:p>
    <w:p w:rsidR="00F94664" w:rsidRPr="00B33EFF" w:rsidRDefault="00F94664" w:rsidP="00B33EFF">
      <w:pPr>
        <w:pStyle w:val="ListParagraph"/>
        <w:numPr>
          <w:ilvl w:val="0"/>
          <w:numId w:val="20"/>
        </w:numPr>
        <w:jc w:val="both"/>
        <w:rPr>
          <w:rFonts w:ascii="Arial Narrow" w:hAnsi="Arial Narrow"/>
        </w:rPr>
      </w:pPr>
      <w:r w:rsidRPr="00B33EFF">
        <w:rPr>
          <w:rFonts w:ascii="Arial Narrow" w:hAnsi="Arial Narrow"/>
        </w:rPr>
        <w:t>Shem</w:t>
      </w:r>
      <w:r>
        <w:rPr>
          <w:rFonts w:ascii="Arial Narrow" w:hAnsi="Arial Narrow"/>
        </w:rPr>
        <w:t>a</w:t>
      </w:r>
      <w:r w:rsidRPr="00B33EFF">
        <w:rPr>
          <w:rFonts w:ascii="Arial Narrow" w:hAnsi="Arial Narrow"/>
        </w:rPr>
        <w:t xml:space="preserve"> </w:t>
      </w:r>
      <w:r>
        <w:rPr>
          <w:rFonts w:ascii="Arial Narrow" w:hAnsi="Arial Narrow"/>
        </w:rPr>
        <w:t>nacionalnog knjižničnog sustava: u</w:t>
      </w:r>
      <w:r w:rsidRPr="00B33EFF">
        <w:rPr>
          <w:rFonts w:ascii="Arial Narrow" w:hAnsi="Arial Narrow"/>
        </w:rPr>
        <w:t xml:space="preserve"> okviru „Funkcionalno povezivanje dva podsustava“ – AKADEMSKE I ZNANSTVENE KNJIŽNICE umjesto klinički bolnički centri trebalo bi stajati knjižnice kliničkih ustanova. </w:t>
      </w:r>
    </w:p>
    <w:p w:rsidR="00F94664" w:rsidRDefault="00F94664" w:rsidP="00B33EFF">
      <w:pPr>
        <w:pStyle w:val="ListParagraph"/>
        <w:jc w:val="both"/>
        <w:rPr>
          <w:rFonts w:ascii="Arial Narrow" w:hAnsi="Arial Narrow"/>
        </w:rPr>
      </w:pPr>
      <w:r w:rsidRPr="00B33EFF">
        <w:rPr>
          <w:rFonts w:ascii="Arial Narrow" w:hAnsi="Arial Narrow"/>
        </w:rPr>
        <w:t>U članku 2, stavku 1 Pravilnika koji moraju ispunjavati zdravstvene ustanove ili dijelovi zdravstvenih ustanova za dodjelu naziva Klinika ili Kliničkih ustanova (Urednički pročišćeni tekst NN 119/03 i 11/04) za sve vrste (klinika, klinička bolnica, klinički bolnički centar) koristi se naziv klinička ustanova.</w:t>
      </w: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Default="00F94664" w:rsidP="00B33EFF">
      <w:pPr>
        <w:pStyle w:val="ListParagraph"/>
        <w:jc w:val="both"/>
        <w:rPr>
          <w:rFonts w:ascii="Arial Narrow" w:hAnsi="Arial Narrow"/>
        </w:rPr>
      </w:pPr>
    </w:p>
    <w:p w:rsidR="00F94664" w:rsidRPr="00B33EFF" w:rsidRDefault="00F94664" w:rsidP="00B33EFF">
      <w:pPr>
        <w:ind w:firstLine="708"/>
        <w:jc w:val="both"/>
        <w:rPr>
          <w:rFonts w:ascii="Arial Narrow" w:hAnsi="Arial Narrow"/>
        </w:rPr>
      </w:pPr>
      <w:r w:rsidRPr="00B33EFF">
        <w:rPr>
          <w:rFonts w:ascii="Arial Narrow" w:hAnsi="Arial Narrow"/>
        </w:rPr>
        <w:t>Zapisnik sastavila:</w:t>
      </w:r>
    </w:p>
    <w:p w:rsidR="00F94664" w:rsidRPr="00B33EFF" w:rsidRDefault="00F94664" w:rsidP="00B33EFF">
      <w:pPr>
        <w:pStyle w:val="ListParagraph"/>
        <w:jc w:val="both"/>
        <w:rPr>
          <w:rFonts w:ascii="Arial Narrow" w:hAnsi="Arial Narrow"/>
        </w:rPr>
      </w:pPr>
      <w:r w:rsidRPr="00B33EFF">
        <w:rPr>
          <w:rFonts w:ascii="Arial Narrow" w:hAnsi="Arial Narrow"/>
        </w:rPr>
        <w:t>Kristina Romić, stručna tajnica HKD-a</w:t>
      </w:r>
    </w:p>
    <w:sectPr w:rsidR="00F94664" w:rsidRPr="00B33EFF" w:rsidSect="00581F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libri Light">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3508"/>
    <w:multiLevelType w:val="hybridMultilevel"/>
    <w:tmpl w:val="49443BC6"/>
    <w:lvl w:ilvl="0" w:tplc="165E99E6">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3B0749"/>
    <w:multiLevelType w:val="hybridMultilevel"/>
    <w:tmpl w:val="9564B0BA"/>
    <w:lvl w:ilvl="0" w:tplc="165E99E6">
      <w:numFmt w:val="bullet"/>
      <w:lvlText w:val="-"/>
      <w:lvlJc w:val="left"/>
      <w:pPr>
        <w:ind w:left="1068" w:hanging="360"/>
      </w:pPr>
      <w:rPr>
        <w:rFonts w:ascii="Arial Narrow" w:eastAsia="Times New Roman" w:hAnsi="Arial Narrow"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nsid w:val="0FA2783B"/>
    <w:multiLevelType w:val="hybridMultilevel"/>
    <w:tmpl w:val="7A8A6A1E"/>
    <w:lvl w:ilvl="0" w:tplc="165E99E6">
      <w:numFmt w:val="bullet"/>
      <w:lvlText w:val="-"/>
      <w:lvlJc w:val="left"/>
      <w:pPr>
        <w:ind w:left="1440" w:hanging="360"/>
      </w:pPr>
      <w:rPr>
        <w:rFonts w:ascii="Arial Narrow" w:eastAsia="Times New Roman" w:hAnsi="Arial Narrow"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1AC954A2"/>
    <w:multiLevelType w:val="hybridMultilevel"/>
    <w:tmpl w:val="1F7E6DA8"/>
    <w:lvl w:ilvl="0" w:tplc="165E99E6">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25F46D0"/>
    <w:multiLevelType w:val="hybridMultilevel"/>
    <w:tmpl w:val="9DF2B3E8"/>
    <w:lvl w:ilvl="0" w:tplc="165E99E6">
      <w:numFmt w:val="bullet"/>
      <w:lvlText w:val="-"/>
      <w:lvlJc w:val="left"/>
      <w:pPr>
        <w:ind w:left="1428" w:hanging="360"/>
      </w:pPr>
      <w:rPr>
        <w:rFonts w:ascii="Arial Narrow" w:eastAsia="Times New Roman" w:hAnsi="Arial Narrow"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nsid w:val="3247143D"/>
    <w:multiLevelType w:val="hybridMultilevel"/>
    <w:tmpl w:val="2B8628C8"/>
    <w:lvl w:ilvl="0" w:tplc="165E99E6">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563457E"/>
    <w:multiLevelType w:val="hybridMultilevel"/>
    <w:tmpl w:val="249A8C8C"/>
    <w:lvl w:ilvl="0" w:tplc="165E99E6">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5866DA7"/>
    <w:multiLevelType w:val="hybridMultilevel"/>
    <w:tmpl w:val="C9FEB5F8"/>
    <w:lvl w:ilvl="0" w:tplc="165E99E6">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69A558C"/>
    <w:multiLevelType w:val="hybridMultilevel"/>
    <w:tmpl w:val="44F0016C"/>
    <w:lvl w:ilvl="0" w:tplc="165E99E6">
      <w:numFmt w:val="bullet"/>
      <w:lvlText w:val="-"/>
      <w:lvlJc w:val="left"/>
      <w:pPr>
        <w:ind w:left="1440" w:hanging="360"/>
      </w:pPr>
      <w:rPr>
        <w:rFonts w:ascii="Arial Narrow" w:eastAsia="Times New Roman" w:hAnsi="Arial Narrow"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4D1321E1"/>
    <w:multiLevelType w:val="hybridMultilevel"/>
    <w:tmpl w:val="B6545B0A"/>
    <w:lvl w:ilvl="0" w:tplc="A50E95DA">
      <w:start w:val="1"/>
      <w:numFmt w:val="decimal"/>
      <w:lvlText w:val="%1."/>
      <w:lvlJc w:val="left"/>
      <w:pPr>
        <w:tabs>
          <w:tab w:val="num" w:pos="1277"/>
        </w:tabs>
        <w:ind w:left="1277" w:hanging="567"/>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0">
    <w:nsid w:val="50C850CD"/>
    <w:multiLevelType w:val="hybridMultilevel"/>
    <w:tmpl w:val="FEB63CA2"/>
    <w:lvl w:ilvl="0" w:tplc="165E99E6">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8ED406A"/>
    <w:multiLevelType w:val="hybridMultilevel"/>
    <w:tmpl w:val="B652E05C"/>
    <w:lvl w:ilvl="0" w:tplc="165E99E6">
      <w:numFmt w:val="bullet"/>
      <w:lvlText w:val="-"/>
      <w:lvlJc w:val="left"/>
      <w:pPr>
        <w:ind w:left="1068" w:hanging="360"/>
      </w:pPr>
      <w:rPr>
        <w:rFonts w:ascii="Arial Narrow" w:eastAsia="Times New Roman" w:hAnsi="Arial Narrow"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nsid w:val="5E1A506C"/>
    <w:multiLevelType w:val="hybridMultilevel"/>
    <w:tmpl w:val="0B6A1B9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nsid w:val="5E496986"/>
    <w:multiLevelType w:val="hybridMultilevel"/>
    <w:tmpl w:val="E5AEF542"/>
    <w:lvl w:ilvl="0" w:tplc="165E99E6">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3A33D9D"/>
    <w:multiLevelType w:val="hybridMultilevel"/>
    <w:tmpl w:val="C2CC9856"/>
    <w:lvl w:ilvl="0" w:tplc="165E99E6">
      <w:numFmt w:val="bullet"/>
      <w:lvlText w:val="-"/>
      <w:lvlJc w:val="left"/>
      <w:pPr>
        <w:ind w:left="1440" w:hanging="360"/>
      </w:pPr>
      <w:rPr>
        <w:rFonts w:ascii="Arial Narrow" w:eastAsia="Times New Roman" w:hAnsi="Arial Narrow"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nsid w:val="771C34C6"/>
    <w:multiLevelType w:val="hybridMultilevel"/>
    <w:tmpl w:val="A0D6E0DA"/>
    <w:lvl w:ilvl="0" w:tplc="165E99E6">
      <w:numFmt w:val="bullet"/>
      <w:lvlText w:val="-"/>
      <w:lvlJc w:val="left"/>
      <w:pPr>
        <w:ind w:left="1080" w:hanging="360"/>
      </w:pPr>
      <w:rPr>
        <w:rFonts w:ascii="Arial Narrow" w:eastAsia="Times New Roman" w:hAnsi="Arial Narrow"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nsid w:val="7A20010E"/>
    <w:multiLevelType w:val="hybridMultilevel"/>
    <w:tmpl w:val="4E4E5B8A"/>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nsid w:val="7A50277B"/>
    <w:multiLevelType w:val="hybridMultilevel"/>
    <w:tmpl w:val="AFCCCFC2"/>
    <w:lvl w:ilvl="0" w:tplc="165E99E6">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7EF377D6"/>
    <w:multiLevelType w:val="hybridMultilevel"/>
    <w:tmpl w:val="4C34BF16"/>
    <w:lvl w:ilvl="0" w:tplc="165E99E6">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num>
  <w:num w:numId="5">
    <w:abstractNumId w:val="6"/>
  </w:num>
  <w:num w:numId="6">
    <w:abstractNumId w:val="7"/>
  </w:num>
  <w:num w:numId="7">
    <w:abstractNumId w:val="13"/>
  </w:num>
  <w:num w:numId="8">
    <w:abstractNumId w:val="15"/>
  </w:num>
  <w:num w:numId="9">
    <w:abstractNumId w:val="0"/>
  </w:num>
  <w:num w:numId="10">
    <w:abstractNumId w:val="14"/>
  </w:num>
  <w:num w:numId="11">
    <w:abstractNumId w:val="3"/>
  </w:num>
  <w:num w:numId="12">
    <w:abstractNumId w:val="8"/>
  </w:num>
  <w:num w:numId="13">
    <w:abstractNumId w:val="17"/>
  </w:num>
  <w:num w:numId="14">
    <w:abstractNumId w:val="10"/>
  </w:num>
  <w:num w:numId="15">
    <w:abstractNumId w:val="2"/>
  </w:num>
  <w:num w:numId="16">
    <w:abstractNumId w:val="5"/>
  </w:num>
  <w:num w:numId="17">
    <w:abstractNumId w:val="11"/>
  </w:num>
  <w:num w:numId="18">
    <w:abstractNumId w:val="4"/>
  </w:num>
  <w:num w:numId="19">
    <w:abstractNumId w:val="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FC8"/>
    <w:rsid w:val="00013E2E"/>
    <w:rsid w:val="00044BE7"/>
    <w:rsid w:val="00176C96"/>
    <w:rsid w:val="002E2A19"/>
    <w:rsid w:val="00367320"/>
    <w:rsid w:val="003C4FC8"/>
    <w:rsid w:val="004272B1"/>
    <w:rsid w:val="00466134"/>
    <w:rsid w:val="005658EA"/>
    <w:rsid w:val="00571B41"/>
    <w:rsid w:val="00581F4F"/>
    <w:rsid w:val="007E0652"/>
    <w:rsid w:val="00820C7A"/>
    <w:rsid w:val="008426E4"/>
    <w:rsid w:val="008E0A55"/>
    <w:rsid w:val="00930157"/>
    <w:rsid w:val="00A501CC"/>
    <w:rsid w:val="00A97162"/>
    <w:rsid w:val="00B33EFF"/>
    <w:rsid w:val="00C3154E"/>
    <w:rsid w:val="00C4143D"/>
    <w:rsid w:val="00C51AF4"/>
    <w:rsid w:val="00D01AF5"/>
    <w:rsid w:val="00D53A90"/>
    <w:rsid w:val="00DB1E57"/>
    <w:rsid w:val="00E36313"/>
    <w:rsid w:val="00EB1FFA"/>
    <w:rsid w:val="00F94664"/>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FC8"/>
    <w:pPr>
      <w:spacing w:after="160" w:line="259" w:lineRule="auto"/>
    </w:pPr>
    <w:rPr>
      <w:lang w:eastAsia="en-US"/>
    </w:rPr>
  </w:style>
  <w:style w:type="paragraph" w:styleId="Heading1">
    <w:name w:val="heading 1"/>
    <w:basedOn w:val="Normal"/>
    <w:next w:val="Normal"/>
    <w:link w:val="Heading1Char"/>
    <w:uiPriority w:val="99"/>
    <w:qFormat/>
    <w:rsid w:val="00D53A90"/>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5658EA"/>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D53A90"/>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3A90"/>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5658EA"/>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semiHidden/>
    <w:locked/>
    <w:rsid w:val="00D53A90"/>
    <w:rPr>
      <w:rFonts w:ascii="Calibri Light" w:hAnsi="Calibri Light" w:cs="Times New Roman"/>
      <w:color w:val="1F4D78"/>
      <w:sz w:val="24"/>
      <w:szCs w:val="24"/>
    </w:rPr>
  </w:style>
  <w:style w:type="paragraph" w:styleId="ListParagraph">
    <w:name w:val="List Paragraph"/>
    <w:basedOn w:val="Normal"/>
    <w:uiPriority w:val="99"/>
    <w:qFormat/>
    <w:rsid w:val="003C4FC8"/>
    <w:pPr>
      <w:ind w:left="720"/>
      <w:contextualSpacing/>
    </w:pPr>
  </w:style>
  <w:style w:type="character" w:customStyle="1" w:styleId="title1">
    <w:name w:val="title1"/>
    <w:uiPriority w:val="99"/>
    <w:rsid w:val="00DB1E57"/>
    <w:rPr>
      <w:rFonts w:ascii="Arial" w:hAnsi="Arial"/>
      <w:b/>
      <w:color w:val="auto"/>
      <w:sz w:val="20"/>
    </w:rPr>
  </w:style>
  <w:style w:type="character" w:customStyle="1" w:styleId="zadanifontodlomka-000003">
    <w:name w:val="zadanifontodlomka-000003"/>
    <w:basedOn w:val="DefaultParagraphFont"/>
    <w:uiPriority w:val="99"/>
    <w:rsid w:val="00176C96"/>
    <w:rPr>
      <w:rFonts w:ascii="Arial" w:hAnsi="Arial" w:cs="Arial"/>
      <w:sz w:val="24"/>
      <w:szCs w:val="24"/>
    </w:rPr>
  </w:style>
  <w:style w:type="paragraph" w:customStyle="1" w:styleId="normal-000005">
    <w:name w:val="normal-000005"/>
    <w:basedOn w:val="Normal"/>
    <w:uiPriority w:val="99"/>
    <w:rsid w:val="00176C96"/>
    <w:pPr>
      <w:spacing w:after="180" w:line="240" w:lineRule="auto"/>
    </w:pPr>
    <w:rPr>
      <w:rFonts w:ascii="Arial" w:eastAsia="Times New Roman" w:hAnsi="Arial" w:cs="Arial"/>
      <w:sz w:val="24"/>
      <w:szCs w:val="24"/>
      <w:lang w:eastAsia="hr-HR"/>
    </w:rPr>
  </w:style>
  <w:style w:type="character" w:customStyle="1" w:styleId="zadanifontodlomka-000008">
    <w:name w:val="zadanifontodlomka-000008"/>
    <w:basedOn w:val="DefaultParagraphFont"/>
    <w:uiPriority w:val="99"/>
    <w:rsid w:val="00D53A90"/>
    <w:rPr>
      <w:rFonts w:ascii="Cambria" w:hAnsi="Cambria" w:cs="Times New Roman"/>
      <w:b/>
      <w:bCs/>
      <w:color w:val="4F81BD"/>
      <w:sz w:val="22"/>
      <w:szCs w:val="22"/>
    </w:rPr>
  </w:style>
  <w:style w:type="character" w:customStyle="1" w:styleId="zadanifontodlomka-000007">
    <w:name w:val="zadanifontodlomka-000007"/>
    <w:basedOn w:val="DefaultParagraphFont"/>
    <w:uiPriority w:val="99"/>
    <w:rsid w:val="005658EA"/>
    <w:rPr>
      <w:rFonts w:ascii="Cambria" w:hAnsi="Cambria" w:cs="Times New Roman"/>
      <w:b/>
      <w:bCs/>
      <w:color w:val="4F81BD"/>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13</Pages>
  <Words>6124</Words>
  <Characters>-32766</Characters>
  <Application>Microsoft Office Outlook</Application>
  <DocSecurity>0</DocSecurity>
  <Lines>0</Lines>
  <Paragraphs>0</Paragraphs>
  <ScaleCrop>false</ScaleCrop>
  <Company>Nacionalna i sveučilišna knjižnica u Zagrebu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HRVATSKO KNJIŽNIČARSKO DRUŠTVO</dc:title>
  <dc:subject/>
  <dc:creator>Kristina Romić</dc:creator>
  <cp:keywords/>
  <dc:description/>
  <cp:lastModifiedBy>korisnik</cp:lastModifiedBy>
  <cp:revision>2</cp:revision>
  <dcterms:created xsi:type="dcterms:W3CDTF">2015-11-09T11:46:00Z</dcterms:created>
  <dcterms:modified xsi:type="dcterms:W3CDTF">2015-11-09T11:46:00Z</dcterms:modified>
</cp:coreProperties>
</file>